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A37" w:rsidRPr="00620A37" w:rsidRDefault="00620A37" w:rsidP="006F1C35">
      <w:pPr>
        <w:spacing w:line="360" w:lineRule="auto"/>
        <w:jc w:val="center"/>
        <w:rPr>
          <w:rFonts w:ascii="Sylfaen" w:hAnsi="Sylfaen" w:cs="Sylfaen"/>
          <w:b/>
          <w:sz w:val="16"/>
          <w:szCs w:val="16"/>
          <w:lang w:val="ka-GE"/>
        </w:rPr>
      </w:pPr>
      <w:r w:rsidRPr="006858BC">
        <w:rPr>
          <w:b/>
          <w:noProof/>
        </w:rPr>
        <w:drawing>
          <wp:anchor distT="0" distB="0" distL="114300" distR="114300" simplePos="0" relativeHeight="251660288" behindDoc="1" locked="0" layoutInCell="1" allowOverlap="1" wp14:anchorId="1B471374" wp14:editId="10C1F7E7">
            <wp:simplePos x="0" y="0"/>
            <wp:positionH relativeFrom="column">
              <wp:posOffset>-414020</wp:posOffset>
            </wp:positionH>
            <wp:positionV relativeFrom="paragraph">
              <wp:posOffset>104140</wp:posOffset>
            </wp:positionV>
            <wp:extent cx="6937375" cy="732790"/>
            <wp:effectExtent l="0" t="0" r="0" b="0"/>
            <wp:wrapThrough wrapText="bothSides">
              <wp:wrapPolygon edited="0">
                <wp:start x="0" y="0"/>
                <wp:lineTo x="0" y="20776"/>
                <wp:lineTo x="21531" y="20776"/>
                <wp:lineTo x="21531"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7375" cy="7327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620A37" w:rsidRPr="00CB3C5D" w:rsidTr="00620A37">
        <w:trPr>
          <w:trHeight w:val="1614"/>
          <w:jc w:val="center"/>
        </w:trPr>
        <w:tc>
          <w:tcPr>
            <w:tcW w:w="8055" w:type="dxa"/>
          </w:tcPr>
          <w:p w:rsidR="00620A37" w:rsidRPr="00CB3C5D" w:rsidRDefault="00620A37" w:rsidP="00295002">
            <w:pPr>
              <w:spacing w:line="360" w:lineRule="auto"/>
              <w:jc w:val="center"/>
              <w:rPr>
                <w:rFonts w:ascii="Sylfaen" w:hAnsi="Sylfaen" w:cs="Sylfaen"/>
                <w:b/>
                <w:sz w:val="16"/>
                <w:szCs w:val="16"/>
                <w:lang w:val="af-ZA"/>
              </w:rPr>
            </w:pPr>
          </w:p>
          <w:p w:rsidR="00620A37" w:rsidRPr="00620A37" w:rsidRDefault="00620A37" w:rsidP="00620A37">
            <w:pPr>
              <w:spacing w:line="360" w:lineRule="auto"/>
              <w:jc w:val="center"/>
              <w:rPr>
                <w:rFonts w:ascii="Sylfaen" w:hAnsi="Sylfaen" w:cs="Sylfaen"/>
                <w:b/>
                <w:sz w:val="28"/>
                <w:szCs w:val="28"/>
                <w:u w:val="single"/>
                <w:lang w:val="ka-GE"/>
              </w:rPr>
            </w:pPr>
            <w:r w:rsidRPr="00CB3C5D">
              <w:rPr>
                <w:rFonts w:ascii="Sylfaen" w:hAnsi="Sylfaen" w:cs="Sylfaen"/>
                <w:b/>
                <w:sz w:val="28"/>
                <w:szCs w:val="28"/>
                <w:lang w:val="ka-GE"/>
              </w:rPr>
              <w:t xml:space="preserve">ბიზნესის, სამართლისა და </w:t>
            </w:r>
            <w:r>
              <w:rPr>
                <w:rFonts w:ascii="Sylfaen" w:hAnsi="Sylfaen" w:cs="Sylfaen"/>
                <w:b/>
                <w:sz w:val="28"/>
                <w:szCs w:val="28"/>
                <w:lang w:val="ka-GE"/>
              </w:rPr>
              <w:t>სოც</w:t>
            </w:r>
            <w:r w:rsidRPr="00CB3C5D">
              <w:rPr>
                <w:rFonts w:ascii="Sylfaen" w:hAnsi="Sylfaen" w:cs="Sylfaen"/>
                <w:b/>
                <w:sz w:val="28"/>
                <w:szCs w:val="28"/>
                <w:lang w:val="ka-GE"/>
              </w:rPr>
              <w:t>ი</w:t>
            </w:r>
            <w:r>
              <w:rPr>
                <w:rFonts w:ascii="Sylfaen" w:hAnsi="Sylfaen" w:cs="Sylfaen"/>
                <w:b/>
                <w:sz w:val="28"/>
                <w:szCs w:val="28"/>
                <w:lang w:val="ka-GE"/>
              </w:rPr>
              <w:t>ა</w:t>
            </w:r>
            <w:r w:rsidRPr="00CB3C5D">
              <w:rPr>
                <w:rFonts w:ascii="Sylfaen" w:hAnsi="Sylfaen" w:cs="Sylfaen"/>
                <w:b/>
                <w:sz w:val="28"/>
                <w:szCs w:val="28"/>
                <w:lang w:val="ka-GE"/>
              </w:rPr>
              <w:t xml:space="preserve">ლურ </w:t>
            </w:r>
            <w:r w:rsidRPr="00CB3C5D">
              <w:rPr>
                <w:rFonts w:ascii="Sylfaen" w:hAnsi="Sylfaen" w:cs="Sylfaen"/>
                <w:b/>
                <w:sz w:val="28"/>
                <w:szCs w:val="28"/>
                <w:lang w:val="af-ZA"/>
              </w:rPr>
              <w:t xml:space="preserve"> მეცნიერებათა  ფაკულტეტი</w:t>
            </w:r>
          </w:p>
        </w:tc>
      </w:tr>
    </w:tbl>
    <w:tbl>
      <w:tblPr>
        <w:tblpPr w:leftFromText="180" w:rightFromText="180" w:vertAnchor="text" w:horzAnchor="margin" w:tblpY="975"/>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620A37" w:rsidRPr="00CB3C5D" w:rsidTr="006F1C35">
        <w:trPr>
          <w:trHeight w:val="1176"/>
        </w:trPr>
        <w:tc>
          <w:tcPr>
            <w:tcW w:w="4968" w:type="dxa"/>
          </w:tcPr>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r w:rsidRPr="004B4622">
              <w:rPr>
                <w:rFonts w:ascii="Sylfaen" w:hAnsi="Sylfaen" w:cs="Sylfaen"/>
                <w:b/>
                <w:color w:val="FF0000"/>
                <w:sz w:val="20"/>
                <w:szCs w:val="20"/>
                <w:lang w:val="af-ZA"/>
              </w:rPr>
              <w:t xml:space="preserve">„ </w:t>
            </w: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p>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ka-GE"/>
              </w:rPr>
            </w:pPr>
            <w:r w:rsidRPr="00921BF3">
              <w:rPr>
                <w:rFonts w:ascii="Sylfaen" w:hAnsi="Sylfaen" w:cs="Sylfaen"/>
                <w:b/>
                <w:sz w:val="20"/>
                <w:szCs w:val="20"/>
                <w:lang w:val="af-ZA"/>
              </w:rPr>
              <w:t xml:space="preserve">რექტორი                           პროფ. </w:t>
            </w:r>
            <w:r w:rsidRPr="00921BF3">
              <w:rPr>
                <w:rFonts w:ascii="Sylfaen" w:hAnsi="Sylfaen" w:cs="Sylfaen"/>
                <w:b/>
                <w:sz w:val="20"/>
                <w:szCs w:val="20"/>
                <w:lang w:val="ka-GE"/>
              </w:rPr>
              <w:t>გიორგი ღავთაძე</w:t>
            </w:r>
          </w:p>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p>
          <w:p w:rsidR="00620A37" w:rsidRPr="00F2206E" w:rsidRDefault="00620A37" w:rsidP="006F1C35">
            <w:pPr>
              <w:tabs>
                <w:tab w:val="center" w:pos="4320"/>
                <w:tab w:val="right" w:pos="8640"/>
              </w:tabs>
              <w:spacing w:line="360" w:lineRule="auto"/>
              <w:jc w:val="center"/>
              <w:rPr>
                <w:rFonts w:ascii="Sylfaen" w:hAnsi="Sylfaen" w:cs="Sylfaen"/>
                <w:b/>
                <w:sz w:val="20"/>
                <w:szCs w:val="20"/>
                <w:lang w:val="ka-GE"/>
              </w:rPr>
            </w:pPr>
            <w:r w:rsidRPr="00921BF3">
              <w:rPr>
                <w:rFonts w:ascii="Sylfaen" w:hAnsi="Sylfaen" w:cs="Sylfaen"/>
                <w:b/>
                <w:sz w:val="20"/>
                <w:szCs w:val="20"/>
                <w:lang w:val="af-ZA"/>
              </w:rPr>
              <w:t xml:space="preserve">აკადემიური საბჭოს სხდომის </w:t>
            </w:r>
            <w:r w:rsidRPr="00F2206E">
              <w:rPr>
                <w:rFonts w:ascii="Sylfaen" w:hAnsi="Sylfaen" w:cs="Sylfaen"/>
                <w:b/>
                <w:sz w:val="20"/>
                <w:szCs w:val="20"/>
                <w:lang w:val="af-ZA"/>
              </w:rPr>
              <w:t>ოქმი №1</w:t>
            </w:r>
          </w:p>
          <w:p w:rsidR="00620A37" w:rsidRPr="004B4622" w:rsidRDefault="00620A37" w:rsidP="006F1C35">
            <w:pPr>
              <w:tabs>
                <w:tab w:val="center" w:pos="4320"/>
                <w:tab w:val="right" w:pos="8640"/>
              </w:tabs>
              <w:spacing w:line="360" w:lineRule="auto"/>
              <w:jc w:val="center"/>
              <w:rPr>
                <w:rFonts w:ascii="Sylfaen" w:hAnsi="Sylfaen" w:cs="Sylfaen"/>
                <w:color w:val="FF0000"/>
                <w:sz w:val="20"/>
                <w:szCs w:val="20"/>
                <w:lang w:val="af-ZA"/>
              </w:rPr>
            </w:pPr>
            <w:r w:rsidRPr="00F2206E">
              <w:rPr>
                <w:rFonts w:ascii="Sylfaen" w:hAnsi="Sylfaen" w:cs="Sylfaen"/>
                <w:b/>
                <w:sz w:val="20"/>
                <w:szCs w:val="20"/>
              </w:rPr>
              <w:t xml:space="preserve">15 </w:t>
            </w:r>
            <w:r w:rsidRPr="00F2206E">
              <w:rPr>
                <w:rFonts w:ascii="Sylfaen" w:hAnsi="Sylfaen" w:cs="Sylfaen"/>
                <w:b/>
                <w:sz w:val="20"/>
                <w:szCs w:val="20"/>
                <w:lang w:val="ka-GE"/>
              </w:rPr>
              <w:t>სექტემბერი,</w:t>
            </w:r>
            <w:r w:rsidRPr="00F2206E">
              <w:rPr>
                <w:rFonts w:ascii="Sylfaen" w:hAnsi="Sylfaen" w:cs="Sylfaen"/>
                <w:b/>
                <w:sz w:val="20"/>
                <w:szCs w:val="20"/>
              </w:rPr>
              <w:t xml:space="preserve"> </w:t>
            </w:r>
            <w:r w:rsidRPr="00F2206E">
              <w:rPr>
                <w:rFonts w:ascii="Sylfaen" w:hAnsi="Sylfaen" w:cs="Sylfaen"/>
                <w:b/>
                <w:sz w:val="20"/>
                <w:szCs w:val="20"/>
                <w:lang w:val="af-ZA"/>
              </w:rPr>
              <w:t>201</w:t>
            </w:r>
            <w:r w:rsidRPr="00F2206E">
              <w:rPr>
                <w:rFonts w:ascii="Sylfaen" w:hAnsi="Sylfaen" w:cs="Sylfaen"/>
                <w:b/>
                <w:sz w:val="20"/>
                <w:szCs w:val="20"/>
                <w:lang w:val="ka-GE"/>
              </w:rPr>
              <w:t>7</w:t>
            </w:r>
            <w:r w:rsidRPr="00F2206E">
              <w:rPr>
                <w:rFonts w:ascii="Sylfaen" w:hAnsi="Sylfaen" w:cs="Sylfaen"/>
                <w:b/>
                <w:sz w:val="20"/>
                <w:szCs w:val="20"/>
                <w:lang w:val="af-ZA"/>
              </w:rPr>
              <w:t xml:space="preserve"> წელი</w:t>
            </w:r>
          </w:p>
        </w:tc>
        <w:tc>
          <w:tcPr>
            <w:tcW w:w="5004" w:type="dxa"/>
          </w:tcPr>
          <w:p w:rsidR="00620A37" w:rsidRPr="00921BF3" w:rsidRDefault="00620A37" w:rsidP="006F1C35">
            <w:pPr>
              <w:tabs>
                <w:tab w:val="center" w:pos="4320"/>
                <w:tab w:val="right" w:pos="8640"/>
              </w:tabs>
              <w:spacing w:line="360" w:lineRule="auto"/>
              <w:ind w:left="1740" w:hanging="1740"/>
              <w:jc w:val="center"/>
              <w:rPr>
                <w:rFonts w:ascii="Sylfaen" w:hAnsi="Sylfaen" w:cs="Sylfaen"/>
                <w:b/>
                <w:sz w:val="20"/>
                <w:szCs w:val="20"/>
                <w:lang w:val="af-ZA"/>
              </w:rPr>
            </w:pPr>
            <w:r w:rsidRPr="00921BF3">
              <w:rPr>
                <w:rFonts w:ascii="Sylfaen" w:hAnsi="Sylfaen" w:cs="Sylfaen"/>
                <w:b/>
                <w:sz w:val="20"/>
                <w:szCs w:val="20"/>
                <w:lang w:val="af-ZA"/>
              </w:rPr>
              <w:t xml:space="preserve">„დამტკიცებულია </w:t>
            </w:r>
            <w:r w:rsidRPr="00921BF3">
              <w:rPr>
                <w:rFonts w:ascii="Sylfaen" w:hAnsi="Sylfaen" w:cs="Sylfaen"/>
                <w:b/>
                <w:sz w:val="20"/>
                <w:szCs w:val="20"/>
                <w:lang w:val="ka-GE"/>
              </w:rPr>
              <w:t>შესწორებებით</w:t>
            </w:r>
            <w:r w:rsidRPr="00921BF3">
              <w:rPr>
                <w:rFonts w:ascii="Sylfaen" w:hAnsi="Sylfaen" w:cs="Sylfaen"/>
                <w:b/>
                <w:sz w:val="20"/>
                <w:szCs w:val="20"/>
                <w:lang w:val="af-ZA"/>
              </w:rPr>
              <w:t xml:space="preserve"> “</w:t>
            </w:r>
          </w:p>
          <w:p w:rsidR="00620A37" w:rsidRPr="00921BF3" w:rsidRDefault="00620A37" w:rsidP="006F1C35">
            <w:pPr>
              <w:tabs>
                <w:tab w:val="center" w:pos="4320"/>
                <w:tab w:val="right" w:pos="8640"/>
              </w:tabs>
              <w:spacing w:line="360" w:lineRule="auto"/>
              <w:jc w:val="center"/>
              <w:rPr>
                <w:rFonts w:ascii="Sylfaen" w:hAnsi="Sylfaen" w:cs="Sylfaen"/>
                <w:b/>
                <w:sz w:val="20"/>
                <w:szCs w:val="20"/>
                <w:lang w:val="af-ZA"/>
              </w:rPr>
            </w:pPr>
          </w:p>
          <w:p w:rsidR="00620A37" w:rsidRPr="00921BF3" w:rsidRDefault="00620A37" w:rsidP="006F1C35">
            <w:pPr>
              <w:tabs>
                <w:tab w:val="center" w:pos="4320"/>
                <w:tab w:val="right" w:pos="8640"/>
              </w:tabs>
              <w:spacing w:line="360" w:lineRule="auto"/>
              <w:rPr>
                <w:rFonts w:ascii="Sylfaen" w:hAnsi="Sylfaen" w:cs="Sylfaen"/>
                <w:b/>
                <w:bCs/>
                <w:sz w:val="20"/>
                <w:szCs w:val="20"/>
                <w:lang w:val="af-ZA"/>
              </w:rPr>
            </w:pPr>
            <w:r w:rsidRPr="00921BF3">
              <w:rPr>
                <w:rFonts w:ascii="Sylfaen" w:hAnsi="Sylfaen" w:cs="Sylfaen"/>
                <w:b/>
                <w:sz w:val="20"/>
                <w:szCs w:val="20"/>
                <w:lang w:val="af-ZA"/>
              </w:rPr>
              <w:t xml:space="preserve">დეკანი                      </w:t>
            </w:r>
            <w:r w:rsidRPr="00921BF3">
              <w:rPr>
                <w:rFonts w:ascii="Sylfaen" w:hAnsi="Sylfaen" w:cs="Sylfaen"/>
                <w:b/>
                <w:bCs/>
                <w:sz w:val="20"/>
                <w:szCs w:val="20"/>
              </w:rPr>
              <w:t xml:space="preserve">ასოც. პროფ. </w:t>
            </w:r>
            <w:r w:rsidRPr="00921BF3">
              <w:rPr>
                <w:rFonts w:ascii="Sylfaen" w:hAnsi="Sylfaen" w:cs="Sylfaen"/>
                <w:b/>
                <w:bCs/>
                <w:sz w:val="20"/>
                <w:szCs w:val="20"/>
                <w:lang w:val="af-ZA"/>
              </w:rPr>
              <w:t>აკაკი ბაკურაძე</w:t>
            </w:r>
          </w:p>
          <w:p w:rsidR="00620A37" w:rsidRPr="00921BF3" w:rsidRDefault="00620A37" w:rsidP="006F1C35">
            <w:pPr>
              <w:tabs>
                <w:tab w:val="center" w:pos="4320"/>
                <w:tab w:val="right" w:pos="8640"/>
              </w:tabs>
              <w:spacing w:line="360" w:lineRule="auto"/>
              <w:jc w:val="center"/>
              <w:rPr>
                <w:rFonts w:ascii="Sylfaen" w:hAnsi="Sylfaen" w:cs="Sylfaen"/>
                <w:b/>
                <w:bCs/>
                <w:sz w:val="20"/>
                <w:szCs w:val="20"/>
              </w:rPr>
            </w:pPr>
          </w:p>
          <w:p w:rsidR="00620A37" w:rsidRPr="00921BF3" w:rsidRDefault="00620A37" w:rsidP="006F1C35">
            <w:pPr>
              <w:tabs>
                <w:tab w:val="center" w:pos="4320"/>
                <w:tab w:val="right" w:pos="8640"/>
              </w:tabs>
              <w:spacing w:line="360" w:lineRule="auto"/>
              <w:jc w:val="center"/>
              <w:rPr>
                <w:rFonts w:ascii="Sylfaen" w:hAnsi="Sylfaen" w:cs="Sylfaen"/>
                <w:b/>
                <w:sz w:val="20"/>
                <w:szCs w:val="20"/>
              </w:rPr>
            </w:pPr>
            <w:r w:rsidRPr="00921BF3">
              <w:rPr>
                <w:rFonts w:ascii="Sylfaen" w:hAnsi="Sylfaen" w:cs="Sylfaen"/>
                <w:b/>
                <w:sz w:val="20"/>
                <w:szCs w:val="20"/>
                <w:lang w:val="af-ZA"/>
              </w:rPr>
              <w:t xml:space="preserve">ფაკულტეტის  საბჭოს სხდომის ოქმი № </w:t>
            </w:r>
            <w:r w:rsidRPr="00921BF3">
              <w:rPr>
                <w:rFonts w:ascii="Sylfaen" w:hAnsi="Sylfaen" w:cs="Sylfaen"/>
                <w:b/>
                <w:sz w:val="20"/>
                <w:szCs w:val="20"/>
              </w:rPr>
              <w:t>1</w:t>
            </w:r>
          </w:p>
          <w:p w:rsidR="00620A37" w:rsidRPr="004B4622" w:rsidRDefault="00620A37" w:rsidP="006F1C35">
            <w:pPr>
              <w:tabs>
                <w:tab w:val="center" w:pos="4320"/>
                <w:tab w:val="right" w:pos="8640"/>
              </w:tabs>
              <w:spacing w:line="360" w:lineRule="auto"/>
              <w:jc w:val="center"/>
              <w:rPr>
                <w:rFonts w:ascii="Sylfaen" w:hAnsi="Sylfaen" w:cs="Sylfaen"/>
                <w:color w:val="FF0000"/>
                <w:sz w:val="20"/>
                <w:szCs w:val="20"/>
                <w:lang w:val="af-ZA"/>
              </w:rPr>
            </w:pPr>
            <w:proofErr w:type="gramStart"/>
            <w:r w:rsidRPr="00921BF3">
              <w:rPr>
                <w:rFonts w:ascii="Sylfaen" w:hAnsi="Sylfaen" w:cs="Sylfaen"/>
                <w:b/>
                <w:sz w:val="20"/>
                <w:szCs w:val="20"/>
              </w:rPr>
              <w:t xml:space="preserve">5  </w:t>
            </w:r>
            <w:r w:rsidRPr="00921BF3">
              <w:rPr>
                <w:rFonts w:ascii="Sylfaen" w:hAnsi="Sylfaen" w:cs="Sylfaen"/>
                <w:b/>
                <w:sz w:val="20"/>
                <w:szCs w:val="20"/>
                <w:lang w:val="ka-GE"/>
              </w:rPr>
              <w:t>სექტემბერი</w:t>
            </w:r>
            <w:proofErr w:type="gramEnd"/>
            <w:r w:rsidRPr="00921BF3">
              <w:rPr>
                <w:rFonts w:ascii="Sylfaen" w:hAnsi="Sylfaen" w:cs="Sylfaen"/>
                <w:b/>
                <w:sz w:val="20"/>
                <w:szCs w:val="20"/>
                <w:lang w:val="af-ZA"/>
              </w:rPr>
              <w:t>201</w:t>
            </w:r>
            <w:r w:rsidRPr="00921BF3">
              <w:rPr>
                <w:rFonts w:ascii="Sylfaen" w:hAnsi="Sylfaen" w:cs="Sylfaen"/>
                <w:b/>
                <w:sz w:val="20"/>
                <w:szCs w:val="20"/>
                <w:lang w:val="ka-GE"/>
              </w:rPr>
              <w:t>7</w:t>
            </w:r>
            <w:r w:rsidRPr="00921BF3">
              <w:rPr>
                <w:rFonts w:ascii="Sylfaen" w:hAnsi="Sylfaen" w:cs="Sylfaen"/>
                <w:b/>
                <w:sz w:val="20"/>
                <w:szCs w:val="20"/>
                <w:lang w:val="af-ZA"/>
              </w:rPr>
              <w:t xml:space="preserve"> წელი</w:t>
            </w:r>
          </w:p>
        </w:tc>
      </w:tr>
    </w:tbl>
    <w:p w:rsidR="00620A37" w:rsidRPr="00620A37" w:rsidRDefault="00620A37" w:rsidP="00620A37">
      <w:pPr>
        <w:spacing w:line="360" w:lineRule="auto"/>
        <w:rPr>
          <w:rFonts w:ascii="Sylfaen" w:hAnsi="Sylfaen" w:cs="Sylfaen"/>
          <w:b/>
          <w:sz w:val="28"/>
          <w:szCs w:val="28"/>
          <w:lang w:val="ka-GE"/>
        </w:rPr>
      </w:pPr>
    </w:p>
    <w:p w:rsidR="00620A37" w:rsidRDefault="00620A37" w:rsidP="00620A37">
      <w:pPr>
        <w:spacing w:line="360" w:lineRule="auto"/>
        <w:rPr>
          <w:rFonts w:ascii="Sylfaen" w:hAnsi="Sylfaen" w:cs="Sylfaen"/>
          <w:sz w:val="28"/>
          <w:szCs w:val="28"/>
          <w:lang w:val="ka-GE"/>
        </w:rPr>
      </w:pPr>
    </w:p>
    <w:p w:rsidR="006F1C35" w:rsidRDefault="006F1C35" w:rsidP="00620A37">
      <w:pPr>
        <w:spacing w:line="360" w:lineRule="auto"/>
        <w:rPr>
          <w:rFonts w:ascii="Sylfaen" w:hAnsi="Sylfaen" w:cs="Sylfaen"/>
          <w:sz w:val="28"/>
          <w:szCs w:val="28"/>
          <w:lang w:val="ka-GE"/>
        </w:rPr>
      </w:pPr>
    </w:p>
    <w:p w:rsidR="006F1C35" w:rsidRPr="006F1C35" w:rsidRDefault="006F1C35" w:rsidP="00620A37">
      <w:pPr>
        <w:spacing w:line="360" w:lineRule="auto"/>
        <w:rPr>
          <w:rFonts w:ascii="Sylfaen" w:hAnsi="Sylfaen" w:cs="Sylfaen"/>
          <w:sz w:val="28"/>
          <w:szCs w:val="28"/>
          <w:lang w:val="ka-GE"/>
        </w:rPr>
      </w:pPr>
    </w:p>
    <w:p w:rsidR="00620A37" w:rsidRPr="00CB3C5D" w:rsidRDefault="00620A37" w:rsidP="00620A37">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საბაკალავრო პროგრამა</w:t>
      </w:r>
    </w:p>
    <w:p w:rsidR="00620A37" w:rsidRDefault="00620A37" w:rsidP="00620A37">
      <w:pPr>
        <w:spacing w:line="360" w:lineRule="auto"/>
        <w:jc w:val="center"/>
        <w:rPr>
          <w:rFonts w:ascii="Sylfaen" w:hAnsi="Sylfaen" w:cs="Sylfaen"/>
          <w:b/>
          <w:sz w:val="32"/>
          <w:szCs w:val="32"/>
          <w:lang w:val="ka-GE"/>
        </w:rPr>
      </w:pPr>
      <w:r w:rsidRPr="00CB3C5D">
        <w:rPr>
          <w:rFonts w:ascii="Sylfaen" w:hAnsi="Sylfaen" w:cs="Sylfaen"/>
          <w:b/>
          <w:sz w:val="32"/>
          <w:szCs w:val="32"/>
          <w:lang w:val="ka-GE"/>
        </w:rPr>
        <w:t>„</w:t>
      </w:r>
      <w:r>
        <w:rPr>
          <w:rFonts w:ascii="Sylfaen" w:hAnsi="Sylfaen" w:cs="Sylfaen"/>
          <w:b/>
          <w:sz w:val="32"/>
          <w:szCs w:val="32"/>
          <w:lang w:val="ka-GE"/>
        </w:rPr>
        <w:t>ეკონომიკა</w:t>
      </w:r>
      <w:r w:rsidRPr="00CB3C5D">
        <w:rPr>
          <w:rFonts w:ascii="Sylfaen" w:hAnsi="Sylfaen" w:cs="Sylfaen"/>
          <w:b/>
          <w:sz w:val="32"/>
          <w:szCs w:val="32"/>
          <w:lang w:val="ka-GE"/>
        </w:rPr>
        <w:t>“</w:t>
      </w:r>
    </w:p>
    <w:p w:rsidR="00620A37" w:rsidRDefault="00620A37" w:rsidP="00620A37">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Pr>
          <w:rFonts w:ascii="Sylfaen" w:hAnsi="Sylfaen" w:cs="Sylfaen"/>
          <w:b/>
          <w:sz w:val="32"/>
          <w:szCs w:val="32"/>
          <w:lang w:val="ka-GE"/>
        </w:rPr>
        <w:t>7</w:t>
      </w:r>
    </w:p>
    <w:p w:rsidR="003B5FF9" w:rsidRPr="00620A37" w:rsidRDefault="003B5FF9" w:rsidP="00620A37">
      <w:pPr>
        <w:spacing w:line="480" w:lineRule="auto"/>
        <w:jc w:val="center"/>
        <w:rPr>
          <w:rFonts w:ascii="Sylfaen" w:hAnsi="Sylfaen" w:cs="Sylfaen"/>
          <w:b/>
          <w:sz w:val="32"/>
          <w:szCs w:val="32"/>
          <w:lang w:val="ka-GE"/>
        </w:rPr>
      </w:pPr>
      <w:r w:rsidRPr="006858BC">
        <w:rPr>
          <w:rFonts w:ascii="Sylfaen" w:hAnsi="Sylfaen" w:cs="Sylfaen"/>
          <w:b/>
          <w:bCs/>
          <w:color w:val="943634" w:themeColor="accent2" w:themeShade="BF"/>
          <w:lang w:val="ka-GE"/>
        </w:rPr>
        <w:lastRenderedPageBreak/>
        <w:t>კურიკულუმი</w:t>
      </w:r>
    </w:p>
    <w:tbl>
      <w:tblPr>
        <w:tblpPr w:leftFromText="180" w:rightFromText="180" w:vertAnchor="text" w:horzAnchor="page" w:tblpX="660" w:tblpY="474"/>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1559"/>
        <w:gridCol w:w="2172"/>
        <w:gridCol w:w="34"/>
        <w:gridCol w:w="6725"/>
      </w:tblGrid>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pStyle w:val="ListParagraph"/>
              <w:spacing w:after="0" w:line="240" w:lineRule="auto"/>
              <w:ind w:left="0"/>
              <w:rPr>
                <w:rFonts w:ascii="Sylfaen" w:hAnsi="Sylfaen"/>
                <w:b/>
                <w:sz w:val="20"/>
                <w:szCs w:val="20"/>
              </w:rPr>
            </w:pPr>
            <w:r w:rsidRPr="00295002">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after="0" w:line="240" w:lineRule="auto"/>
              <w:ind w:right="34"/>
              <w:rPr>
                <w:rFonts w:ascii="Sylfaen" w:hAnsi="Sylfaen"/>
                <w:b/>
                <w:color w:val="943634" w:themeColor="accent2" w:themeShade="BF"/>
                <w:sz w:val="20"/>
                <w:szCs w:val="20"/>
                <w:lang w:val="ka-GE"/>
              </w:rPr>
            </w:pPr>
            <w:r w:rsidRPr="00295002">
              <w:rPr>
                <w:rFonts w:ascii="Sylfaen" w:hAnsi="Sylfaen" w:cs="Sylfaen"/>
                <w:b/>
                <w:sz w:val="20"/>
                <w:szCs w:val="20"/>
                <w:lang w:val="ka-GE"/>
              </w:rPr>
              <w:t>ეკონომიკა</w:t>
            </w:r>
            <w:r w:rsidRPr="00295002">
              <w:rPr>
                <w:rFonts w:ascii="Sylfaen" w:hAnsi="Sylfaen" w:cs="Sylfaen"/>
                <w:b/>
                <w:sz w:val="20"/>
                <w:szCs w:val="20"/>
              </w:rPr>
              <w:t xml:space="preserve"> (Economics)</w:t>
            </w:r>
          </w:p>
        </w:tc>
      </w:tr>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მისანიჭებელიაკადემიურიხარისხი</w:t>
            </w:r>
            <w:r w:rsidRPr="00295002">
              <w:rPr>
                <w:rFonts w:ascii="Sylfaen" w:hAnsi="Sylfaen"/>
                <w:b/>
                <w:sz w:val="20"/>
                <w:szCs w:val="20"/>
              </w:rPr>
              <w:t>/</w:t>
            </w:r>
          </w:p>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hAnsi="Sylfaen"/>
                <w:b/>
                <w:sz w:val="20"/>
                <w:szCs w:val="20"/>
                <w:lang w:val="ka-GE"/>
              </w:rPr>
            </w:pPr>
            <w:r w:rsidRPr="00295002">
              <w:rPr>
                <w:rFonts w:ascii="Sylfaen" w:hAnsi="Sylfaen" w:cs="Sylfaen"/>
                <w:b/>
                <w:sz w:val="20"/>
                <w:szCs w:val="20"/>
                <w:lang w:val="ka-GE"/>
              </w:rPr>
              <w:t>ეკონომიკის ბაკალავრ</w:t>
            </w:r>
            <w:r w:rsidRPr="00295002">
              <w:rPr>
                <w:rFonts w:ascii="Sylfaen" w:hAnsi="Sylfaen" w:cs="Sylfaen"/>
                <w:b/>
                <w:sz w:val="20"/>
                <w:szCs w:val="20"/>
                <w:lang w:val="af-ZA"/>
              </w:rPr>
              <w:t>ი</w:t>
            </w:r>
            <w:r w:rsidRPr="00295002">
              <w:rPr>
                <w:rFonts w:ascii="Sylfaen" w:hAnsi="Sylfaen" w:cs="Sylfaen"/>
                <w:b/>
                <w:sz w:val="20"/>
                <w:szCs w:val="20"/>
                <w:lang w:val="ka-GE"/>
              </w:rPr>
              <w:t xml:space="preserve"> - Bachelor of Economics (BE)</w:t>
            </w:r>
          </w:p>
          <w:p w:rsidR="00620A37" w:rsidRPr="00295002" w:rsidRDefault="00620A37" w:rsidP="00295002">
            <w:pPr>
              <w:spacing w:after="0" w:line="240" w:lineRule="auto"/>
              <w:rPr>
                <w:rFonts w:ascii="Sylfaen" w:hAnsi="Sylfaen"/>
                <w:b/>
                <w:color w:val="943634" w:themeColor="accent2" w:themeShade="BF"/>
                <w:sz w:val="20"/>
                <w:szCs w:val="20"/>
                <w:lang w:val="ka-GE"/>
              </w:rPr>
            </w:pPr>
          </w:p>
        </w:tc>
      </w:tr>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spacing w:line="240" w:lineRule="auto"/>
              <w:rPr>
                <w:rFonts w:ascii="Sylfaen" w:hAnsi="Sylfaen" w:cs="Sylfaen"/>
                <w:b/>
                <w:sz w:val="20"/>
                <w:szCs w:val="20"/>
              </w:rPr>
            </w:pPr>
            <w:r w:rsidRPr="00295002">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ბიზნესის, სამართლისა და სოციალურ მეცნიერებათა  ფაკულტეტი</w:t>
            </w:r>
          </w:p>
        </w:tc>
      </w:tr>
      <w:tr w:rsidR="00620A37" w:rsidRPr="00295002" w:rsidTr="00620A37">
        <w:tc>
          <w:tcPr>
            <w:tcW w:w="4548" w:type="dxa"/>
            <w:gridSpan w:val="4"/>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პროგრამის ხელმძღვანელი/ხელმძღვანელები/</w:t>
            </w:r>
          </w:p>
          <w:p w:rsidR="00620A37" w:rsidRPr="00295002" w:rsidRDefault="00620A37"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620A37" w:rsidRPr="00295002" w:rsidRDefault="00620A37"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ასოცირებული პროფესორი - შოთა ლომინაშვილი</w:t>
            </w:r>
          </w:p>
        </w:tc>
      </w:tr>
      <w:tr w:rsidR="00620A37" w:rsidRPr="00295002" w:rsidTr="00620A37">
        <w:tc>
          <w:tcPr>
            <w:tcW w:w="4548" w:type="dxa"/>
            <w:gridSpan w:val="4"/>
            <w:tcBorders>
              <w:top w:val="single" w:sz="18" w:space="0" w:color="auto"/>
              <w:left w:val="single" w:sz="18" w:space="0" w:color="auto"/>
              <w:bottom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პროგრამისხანგრძლივობა</w:t>
            </w:r>
            <w:r w:rsidRPr="00295002">
              <w:rPr>
                <w:rFonts w:ascii="Sylfaen" w:hAnsi="Sylfaen"/>
                <w:b/>
                <w:sz w:val="20"/>
                <w:szCs w:val="20"/>
              </w:rPr>
              <w:t>/</w:t>
            </w:r>
            <w:r w:rsidRPr="00295002">
              <w:rPr>
                <w:rFonts w:ascii="Sylfaen" w:hAnsi="Sylfaen" w:cs="Sylfaen"/>
                <w:b/>
                <w:sz w:val="20"/>
                <w:szCs w:val="20"/>
              </w:rPr>
              <w:t>მოცულობა</w:t>
            </w:r>
            <w:r w:rsidRPr="00295002">
              <w:rPr>
                <w:rFonts w:ascii="Sylfaen" w:hAnsi="Sylfaen"/>
                <w:b/>
                <w:sz w:val="20"/>
                <w:szCs w:val="20"/>
              </w:rPr>
              <w:t xml:space="preserve"> (</w:t>
            </w:r>
            <w:r w:rsidRPr="00295002">
              <w:rPr>
                <w:rFonts w:ascii="Sylfaen" w:hAnsi="Sylfaen" w:cs="Sylfaen"/>
                <w:b/>
                <w:sz w:val="20"/>
                <w:szCs w:val="20"/>
              </w:rPr>
              <w:t>სემესტრი</w:t>
            </w:r>
            <w:r w:rsidRPr="00295002">
              <w:rPr>
                <w:rFonts w:ascii="Sylfaen" w:hAnsi="Sylfaen"/>
                <w:b/>
                <w:sz w:val="20"/>
                <w:szCs w:val="20"/>
              </w:rPr>
              <w:t xml:space="preserve">, </w:t>
            </w:r>
            <w:r w:rsidRPr="00295002">
              <w:rPr>
                <w:rFonts w:ascii="Sylfaen" w:hAnsi="Sylfaen" w:cs="Sylfaen"/>
                <w:b/>
                <w:sz w:val="20"/>
                <w:szCs w:val="20"/>
              </w:rPr>
              <w:t>კრედიტებისრაოდენობა</w:t>
            </w:r>
            <w:r w:rsidRPr="00295002">
              <w:rPr>
                <w:rFonts w:ascii="Sylfaen" w:hAnsi="Sylfaen"/>
                <w:b/>
                <w:sz w:val="20"/>
                <w:szCs w:val="20"/>
              </w:rPr>
              <w:t>)</w:t>
            </w:r>
          </w:p>
        </w:tc>
        <w:tc>
          <w:tcPr>
            <w:tcW w:w="6759" w:type="dxa"/>
            <w:gridSpan w:val="2"/>
            <w:tcBorders>
              <w:top w:val="single" w:sz="18" w:space="0" w:color="auto"/>
              <w:right w:val="single" w:sz="18" w:space="0" w:color="auto"/>
            </w:tcBorders>
          </w:tcPr>
          <w:p w:rsidR="00620A37" w:rsidRPr="00295002" w:rsidRDefault="00620A37" w:rsidP="00295002">
            <w:pPr>
              <w:spacing w:after="0" w:line="240" w:lineRule="auto"/>
              <w:rPr>
                <w:rFonts w:ascii="Sylfaen" w:hAnsi="Sylfaen" w:cs="Sylfaen"/>
                <w:b/>
                <w:bCs/>
                <w:sz w:val="20"/>
                <w:szCs w:val="20"/>
                <w:lang w:val="ka-GE"/>
              </w:rPr>
            </w:pPr>
            <w:r w:rsidRPr="00295002">
              <w:rPr>
                <w:rFonts w:ascii="Sylfaen" w:hAnsi="Sylfaen"/>
                <w:b/>
                <w:bCs/>
                <w:sz w:val="20"/>
                <w:szCs w:val="20"/>
                <w:lang w:val="ka-GE"/>
              </w:rPr>
              <w:t xml:space="preserve">პროგრამა ხორციელდება 8 სასწავლო სემესტრის განმავლობაში </w:t>
            </w:r>
            <w:r w:rsidRPr="00295002">
              <w:rPr>
                <w:rFonts w:ascii="Sylfaen" w:hAnsi="Sylfaen" w:cs="Sylfaen"/>
                <w:b/>
                <w:bCs/>
                <w:sz w:val="20"/>
                <w:szCs w:val="20"/>
                <w:lang w:val="ka-GE"/>
              </w:rPr>
              <w:t>პროგრამის მოცულობა</w:t>
            </w:r>
            <w:r w:rsidRPr="00295002">
              <w:rPr>
                <w:rFonts w:ascii="Sylfaen" w:hAnsi="Sylfaen"/>
                <w:b/>
                <w:bCs/>
                <w:sz w:val="20"/>
                <w:szCs w:val="20"/>
                <w:lang w:val="ka-GE"/>
              </w:rPr>
              <w:t xml:space="preserve"> - 240 </w:t>
            </w:r>
            <w:r w:rsidRPr="00295002">
              <w:rPr>
                <w:rFonts w:ascii="Sylfaen" w:hAnsi="Sylfaen" w:cs="Sylfaen"/>
                <w:b/>
                <w:bCs/>
                <w:sz w:val="20"/>
                <w:szCs w:val="20"/>
                <w:lang w:val="ka-GE"/>
              </w:rPr>
              <w:t>კრედიტი, მათ შორის:</w:t>
            </w:r>
          </w:p>
          <w:p w:rsidR="00620A37" w:rsidRPr="00295002" w:rsidRDefault="00620A37" w:rsidP="00295002">
            <w:pPr>
              <w:spacing w:after="0" w:line="240" w:lineRule="auto"/>
              <w:rPr>
                <w:rFonts w:ascii="Sylfaen" w:hAnsi="Sylfaen"/>
                <w:b/>
                <w:bCs/>
                <w:sz w:val="20"/>
                <w:szCs w:val="20"/>
                <w:lang w:val="ka-GE"/>
              </w:rPr>
            </w:pPr>
            <w:r w:rsidRPr="00295002">
              <w:rPr>
                <w:rFonts w:ascii="Sylfaen" w:hAnsi="Sylfaen" w:cs="Sylfaen"/>
                <w:b/>
                <w:bCs/>
                <w:sz w:val="20"/>
                <w:szCs w:val="20"/>
                <w:lang w:val="ka-GE"/>
              </w:rPr>
              <w:t>ძირითადი</w:t>
            </w:r>
            <w:r w:rsidRPr="00295002">
              <w:rPr>
                <w:rFonts w:ascii="Sylfaen" w:hAnsi="Sylfaen"/>
                <w:b/>
                <w:bCs/>
                <w:sz w:val="20"/>
                <w:szCs w:val="20"/>
                <w:lang w:val="ka-GE"/>
              </w:rPr>
              <w:t xml:space="preserve"> (</w:t>
            </w:r>
            <w:r w:rsidRPr="00295002">
              <w:rPr>
                <w:rFonts w:ascii="Sylfaen" w:hAnsi="Sylfaen"/>
                <w:b/>
                <w:bCs/>
                <w:sz w:val="20"/>
                <w:szCs w:val="20"/>
              </w:rPr>
              <w:t>major</w:t>
            </w:r>
            <w:r w:rsidRPr="00295002">
              <w:rPr>
                <w:rFonts w:ascii="Sylfaen" w:hAnsi="Sylfaen"/>
                <w:b/>
                <w:bCs/>
                <w:sz w:val="20"/>
                <w:szCs w:val="20"/>
                <w:lang w:val="ka-GE"/>
              </w:rPr>
              <w:t xml:space="preserve">) </w:t>
            </w:r>
            <w:r w:rsidRPr="00295002">
              <w:rPr>
                <w:rFonts w:ascii="Sylfaen" w:hAnsi="Sylfaen" w:cs="Sylfaen"/>
                <w:b/>
                <w:bCs/>
                <w:sz w:val="20"/>
                <w:szCs w:val="20"/>
                <w:lang w:val="ka-GE"/>
              </w:rPr>
              <w:t>პროგრამა</w:t>
            </w:r>
            <w:r w:rsidRPr="00295002">
              <w:rPr>
                <w:rFonts w:ascii="Sylfaen" w:hAnsi="Sylfaen"/>
                <w:b/>
                <w:bCs/>
                <w:sz w:val="20"/>
                <w:szCs w:val="20"/>
              </w:rPr>
              <w:t xml:space="preserve"> - 1</w:t>
            </w:r>
            <w:r w:rsidRPr="00295002">
              <w:rPr>
                <w:rFonts w:ascii="Sylfaen" w:hAnsi="Sylfaen"/>
                <w:b/>
                <w:bCs/>
                <w:sz w:val="20"/>
                <w:szCs w:val="20"/>
                <w:lang w:val="ka-GE"/>
              </w:rPr>
              <w:t xml:space="preserve">80 </w:t>
            </w:r>
            <w:r w:rsidRPr="00295002">
              <w:rPr>
                <w:rFonts w:ascii="Sylfaen" w:hAnsi="Sylfaen" w:cs="Sylfaen"/>
                <w:b/>
                <w:bCs/>
                <w:sz w:val="20"/>
                <w:szCs w:val="20"/>
                <w:lang w:val="ka-GE"/>
              </w:rPr>
              <w:t>კრედიტი</w:t>
            </w:r>
          </w:p>
          <w:p w:rsidR="00620A37" w:rsidRPr="00295002" w:rsidRDefault="00620A37" w:rsidP="00295002">
            <w:pPr>
              <w:spacing w:after="0" w:line="240" w:lineRule="auto"/>
              <w:rPr>
                <w:rFonts w:ascii="Sylfaen" w:hAnsi="Sylfaen"/>
                <w:b/>
                <w:color w:val="943634" w:themeColor="accent2" w:themeShade="BF"/>
                <w:sz w:val="20"/>
                <w:szCs w:val="20"/>
              </w:rPr>
            </w:pPr>
            <w:r w:rsidRPr="00295002">
              <w:rPr>
                <w:rFonts w:ascii="Sylfaen" w:hAnsi="Sylfaen"/>
                <w:b/>
                <w:bCs/>
                <w:sz w:val="20"/>
                <w:szCs w:val="20"/>
                <w:lang w:val="ka-GE"/>
              </w:rPr>
              <w:t>(</w:t>
            </w:r>
            <w:r w:rsidRPr="00295002">
              <w:rPr>
                <w:rFonts w:ascii="Sylfaen" w:hAnsi="Sylfaen"/>
                <w:b/>
                <w:bCs/>
                <w:sz w:val="20"/>
                <w:szCs w:val="20"/>
              </w:rPr>
              <w:t>minor</w:t>
            </w:r>
            <w:r w:rsidRPr="00295002">
              <w:rPr>
                <w:rFonts w:ascii="Sylfaen" w:hAnsi="Sylfaen"/>
                <w:b/>
                <w:bCs/>
                <w:sz w:val="20"/>
                <w:szCs w:val="20"/>
                <w:lang w:val="ka-GE"/>
              </w:rPr>
              <w:t xml:space="preserve">) </w:t>
            </w:r>
            <w:r w:rsidRPr="00295002">
              <w:rPr>
                <w:rFonts w:ascii="Sylfaen" w:hAnsi="Sylfaen" w:cs="Sylfaen"/>
                <w:b/>
                <w:bCs/>
                <w:sz w:val="20"/>
                <w:szCs w:val="20"/>
                <w:lang w:val="ka-GE"/>
              </w:rPr>
              <w:t>პროგრამა</w:t>
            </w:r>
            <w:r w:rsidRPr="00295002">
              <w:rPr>
                <w:rFonts w:ascii="Sylfaen" w:hAnsi="Sylfaen"/>
                <w:b/>
                <w:bCs/>
                <w:sz w:val="20"/>
                <w:szCs w:val="20"/>
                <w:lang w:val="ka-GE"/>
              </w:rPr>
              <w:t xml:space="preserve">/ </w:t>
            </w:r>
            <w:r w:rsidRPr="00295002">
              <w:rPr>
                <w:rFonts w:ascii="Sylfaen" w:hAnsi="Sylfaen" w:cs="Sylfaen"/>
                <w:b/>
                <w:bCs/>
                <w:sz w:val="20"/>
                <w:szCs w:val="20"/>
                <w:lang w:val="ka-GE"/>
              </w:rPr>
              <w:t>თავისუფალი კრედიტები</w:t>
            </w:r>
            <w:r w:rsidRPr="00295002">
              <w:rPr>
                <w:rFonts w:ascii="Sylfaen" w:hAnsi="Sylfaen"/>
                <w:b/>
                <w:bCs/>
                <w:sz w:val="20"/>
                <w:szCs w:val="20"/>
                <w:lang w:val="ka-GE"/>
              </w:rPr>
              <w:t xml:space="preserve"> - 60 </w:t>
            </w:r>
            <w:r w:rsidRPr="00295002">
              <w:rPr>
                <w:rFonts w:ascii="Sylfaen" w:hAnsi="Sylfaen" w:cs="Sylfaen"/>
                <w:b/>
                <w:bCs/>
                <w:sz w:val="20"/>
                <w:szCs w:val="20"/>
                <w:lang w:val="ka-GE"/>
              </w:rPr>
              <w:t>კრედიტი)</w:t>
            </w:r>
          </w:p>
        </w:tc>
      </w:tr>
      <w:tr w:rsidR="00620A37" w:rsidRPr="00295002" w:rsidTr="00620A37">
        <w:tc>
          <w:tcPr>
            <w:tcW w:w="4582" w:type="dxa"/>
            <w:gridSpan w:val="5"/>
            <w:tcBorders>
              <w:top w:val="single" w:sz="18" w:space="0" w:color="auto"/>
              <w:left w:val="single" w:sz="18" w:space="0" w:color="auto"/>
              <w:bottom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620A37" w:rsidRPr="00295002" w:rsidRDefault="00620A37" w:rsidP="00295002">
            <w:pPr>
              <w:spacing w:after="0" w:line="240" w:lineRule="auto"/>
              <w:rPr>
                <w:rFonts w:ascii="Sylfaen" w:hAnsi="Sylfaen"/>
                <w:b/>
                <w:color w:val="943634" w:themeColor="accent2" w:themeShade="BF"/>
                <w:sz w:val="20"/>
                <w:szCs w:val="20"/>
                <w:lang w:val="ka-GE"/>
              </w:rPr>
            </w:pPr>
            <w:r w:rsidRPr="00295002">
              <w:rPr>
                <w:rFonts w:ascii="Sylfaen" w:hAnsi="Sylfaen" w:cs="Sylfaen"/>
                <w:b/>
                <w:sz w:val="20"/>
                <w:szCs w:val="20"/>
                <w:lang w:val="ka-GE"/>
              </w:rPr>
              <w:t>ქართული</w:t>
            </w:r>
          </w:p>
        </w:tc>
      </w:tr>
      <w:tr w:rsidR="00620A37" w:rsidRPr="00295002" w:rsidTr="00620A37">
        <w:tc>
          <w:tcPr>
            <w:tcW w:w="4582" w:type="dxa"/>
            <w:gridSpan w:val="5"/>
            <w:tcBorders>
              <w:top w:val="single" w:sz="18" w:space="0" w:color="auto"/>
              <w:left w:val="single" w:sz="18" w:space="0" w:color="auto"/>
              <w:bottom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პროგრამისშემუშავების</w:t>
            </w:r>
            <w:r w:rsidRPr="00295002">
              <w:rPr>
                <w:rFonts w:ascii="Sylfaen" w:hAnsi="Sylfaen" w:cs="Sylfaen"/>
                <w:b/>
                <w:sz w:val="20"/>
                <w:szCs w:val="20"/>
                <w:lang w:val="ka-GE"/>
              </w:rPr>
              <w:t xml:space="preserve">ა და </w:t>
            </w:r>
            <w:r w:rsidRPr="00295002">
              <w:rPr>
                <w:rFonts w:ascii="Sylfaen" w:hAnsi="Sylfaen" w:cs="Sylfaen"/>
                <w:b/>
                <w:sz w:val="20"/>
                <w:szCs w:val="20"/>
              </w:rPr>
              <w:t>განახლებისთარიღები;</w:t>
            </w:r>
          </w:p>
        </w:tc>
        <w:tc>
          <w:tcPr>
            <w:tcW w:w="6725" w:type="dxa"/>
            <w:tcBorders>
              <w:top w:val="single" w:sz="18" w:space="0" w:color="auto"/>
              <w:bottom w:val="single" w:sz="18" w:space="0" w:color="auto"/>
              <w:right w:val="single" w:sz="18" w:space="0" w:color="auto"/>
            </w:tcBorders>
          </w:tcPr>
          <w:p w:rsidR="00620A37" w:rsidRPr="00295002" w:rsidRDefault="00620A37" w:rsidP="00295002">
            <w:pPr>
              <w:spacing w:after="0" w:line="240" w:lineRule="auto"/>
              <w:rPr>
                <w:rFonts w:ascii="Sylfaen" w:hAnsi="Sylfaen"/>
                <w:b/>
                <w:color w:val="943634" w:themeColor="accent2" w:themeShade="BF"/>
                <w:sz w:val="20"/>
                <w:szCs w:val="20"/>
              </w:rPr>
            </w:pPr>
            <w:r w:rsidRPr="00295002">
              <w:rPr>
                <w:rFonts w:ascii="Sylfaen" w:hAnsi="Sylfaen"/>
                <w:b/>
                <w:sz w:val="20"/>
                <w:szCs w:val="20"/>
                <w:lang w:val="ka-GE"/>
              </w:rPr>
              <w:t>პროგრამა შემუშავებულია 201</w:t>
            </w:r>
            <w:r w:rsidRPr="00295002">
              <w:rPr>
                <w:rFonts w:ascii="Sylfaen" w:hAnsi="Sylfaen"/>
                <w:b/>
                <w:sz w:val="20"/>
                <w:szCs w:val="20"/>
              </w:rPr>
              <w:t>1</w:t>
            </w:r>
            <w:r w:rsidRPr="00295002">
              <w:rPr>
                <w:rFonts w:ascii="Sylfaen" w:hAnsi="Sylfaen"/>
                <w:b/>
                <w:sz w:val="20"/>
                <w:szCs w:val="20"/>
                <w:lang w:val="ka-GE"/>
              </w:rPr>
              <w:t xml:space="preserve"> წელს და განახლებულია</w:t>
            </w:r>
            <w:r w:rsidR="006F1C35" w:rsidRPr="00295002">
              <w:rPr>
                <w:rFonts w:ascii="Sylfaen" w:hAnsi="Sylfaen"/>
                <w:b/>
                <w:sz w:val="20"/>
                <w:szCs w:val="20"/>
                <w:lang w:val="ka-GE"/>
              </w:rPr>
              <w:t xml:space="preserve"> 2017 </w:t>
            </w:r>
            <w:r w:rsidRPr="00295002">
              <w:rPr>
                <w:rFonts w:ascii="Sylfaen" w:hAnsi="Sylfaen"/>
                <w:b/>
                <w:sz w:val="20"/>
                <w:szCs w:val="20"/>
                <w:lang w:val="ka-GE"/>
              </w:rPr>
              <w:t>წელს.</w:t>
            </w:r>
          </w:p>
        </w:tc>
      </w:tr>
      <w:tr w:rsidR="00620A37" w:rsidRPr="00295002" w:rsidTr="00620A37">
        <w:tc>
          <w:tcPr>
            <w:tcW w:w="11307" w:type="dxa"/>
            <w:gridSpan w:val="6"/>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sz w:val="20"/>
                <w:szCs w:val="20"/>
              </w:rPr>
            </w:pPr>
            <w:r w:rsidRPr="00295002">
              <w:rPr>
                <w:rFonts w:ascii="Sylfaen" w:hAnsi="Sylfaen" w:cs="Sylfaen"/>
                <w:b/>
                <w:sz w:val="20"/>
                <w:szCs w:val="20"/>
              </w:rPr>
              <w:t>პროგრამაზედაშვებისწინაპირობები</w:t>
            </w:r>
            <w:r w:rsidRPr="00295002">
              <w:rPr>
                <w:rFonts w:ascii="Sylfaen" w:hAnsi="Sylfaen"/>
                <w:b/>
                <w:sz w:val="20"/>
                <w:szCs w:val="20"/>
              </w:rPr>
              <w:t xml:space="preserve"> (</w:t>
            </w:r>
            <w:r w:rsidRPr="00295002">
              <w:rPr>
                <w:rFonts w:ascii="Sylfaen" w:hAnsi="Sylfaen" w:cs="Sylfaen"/>
                <w:b/>
                <w:sz w:val="20"/>
                <w:szCs w:val="20"/>
              </w:rPr>
              <w:t>მოთხოვნები</w:t>
            </w:r>
            <w:r w:rsidRPr="00295002">
              <w:rPr>
                <w:rFonts w:ascii="Sylfaen" w:hAnsi="Sylfaen"/>
                <w:b/>
                <w:sz w:val="20"/>
                <w:szCs w:val="20"/>
              </w:rPr>
              <w:t>)</w:t>
            </w:r>
          </w:p>
        </w:tc>
      </w:tr>
      <w:tr w:rsidR="00620A37" w:rsidRPr="00295002" w:rsidTr="00620A37">
        <w:tc>
          <w:tcPr>
            <w:tcW w:w="11307" w:type="dxa"/>
            <w:gridSpan w:val="6"/>
            <w:tcBorders>
              <w:top w:val="single" w:sz="18" w:space="0" w:color="auto"/>
              <w:left w:val="single" w:sz="18" w:space="0" w:color="auto"/>
              <w:right w:val="single" w:sz="18" w:space="0" w:color="auto"/>
            </w:tcBorders>
          </w:tcPr>
          <w:p w:rsidR="00620A37" w:rsidRPr="00295002" w:rsidRDefault="00620A37" w:rsidP="00295002">
            <w:pPr>
              <w:spacing w:line="240" w:lineRule="auto"/>
              <w:jc w:val="both"/>
              <w:rPr>
                <w:rFonts w:ascii="Sylfaen" w:hAnsi="Sylfaen" w:cs="Sylfaen"/>
                <w:b/>
                <w:sz w:val="20"/>
                <w:szCs w:val="20"/>
                <w:lang w:val="ka-GE"/>
              </w:rPr>
            </w:pPr>
            <w:r w:rsidRPr="00295002">
              <w:rPr>
                <w:rFonts w:ascii="Sylfaen" w:hAnsi="Sylfaen" w:cs="Sylfaen"/>
                <w:b/>
                <w:sz w:val="20"/>
                <w:szCs w:val="20"/>
                <w:lang w:val="ka-GE"/>
              </w:rPr>
              <w:t>კომპეტენციების წინასწარი იდენტიფიცირება - ერთიანი ეროვნული გამოცდების სერტიფიკატი.</w:t>
            </w:r>
          </w:p>
          <w:p w:rsidR="00620A37" w:rsidRPr="00295002" w:rsidRDefault="00620A37" w:rsidP="00295002">
            <w:pPr>
              <w:spacing w:after="0" w:line="240" w:lineRule="auto"/>
              <w:jc w:val="both"/>
              <w:rPr>
                <w:rFonts w:ascii="Sylfaen" w:hAnsi="Sylfaen" w:cs="Sylfaen"/>
                <w:b/>
                <w:sz w:val="20"/>
                <w:szCs w:val="20"/>
                <w:lang w:val="ka-GE"/>
              </w:rPr>
            </w:pP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პროგრამისმიზნები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ეკონომიკის</w:t>
            </w:r>
            <w:r w:rsidRPr="00295002">
              <w:rPr>
                <w:rFonts w:ascii="Sylfaen" w:eastAsia="Times New Roman" w:hAnsi="Sylfaen" w:cs="Sylfaen"/>
                <w:b/>
                <w:sz w:val="20"/>
                <w:szCs w:val="20"/>
              </w:rPr>
              <w:t xml:space="preserve"> ბაკალავრის მომზადებ</w:t>
            </w:r>
            <w:r w:rsidRPr="00295002">
              <w:rPr>
                <w:rFonts w:ascii="Sylfaen" w:eastAsia="Times New Roman" w:hAnsi="Sylfaen" w:cs="Sylfaen"/>
                <w:b/>
                <w:sz w:val="20"/>
                <w:szCs w:val="20"/>
                <w:lang w:val="ka-GE"/>
              </w:rPr>
              <w:t>ის მიზანი</w:t>
            </w:r>
            <w:r w:rsidRPr="00295002">
              <w:rPr>
                <w:rFonts w:ascii="Sylfaen" w:eastAsia="Times New Roman" w:hAnsi="Sylfaen" w:cs="Sylfaen"/>
                <w:b/>
                <w:sz w:val="20"/>
                <w:szCs w:val="20"/>
              </w:rPr>
              <w:t>ა</w:t>
            </w:r>
            <w:r w:rsidRPr="00295002">
              <w:rPr>
                <w:rFonts w:ascii="Sylfaen" w:eastAsia="Times New Roman" w:hAnsi="Sylfaen" w:cs="Sylfaen"/>
                <w:b/>
                <w:sz w:val="20"/>
                <w:szCs w:val="20"/>
                <w:lang w:val="ka-GE"/>
              </w:rPr>
              <w:t>:</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მისცეს სტუდენტს მიკრო და მაკრო სოციალურ-ეკონომიკური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თეორიული ცოდნა;</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შეასწავლოს სტუდენტს კონკრეტულ გარემოში ეკონომიკური საქმიანობის დაგეგმვა და წარმოება როგორც საჯარო და</w:t>
            </w:r>
            <w:r w:rsidRPr="00295002">
              <w:rPr>
                <w:rFonts w:ascii="Sylfaen" w:eastAsia="Times New Roman" w:hAnsi="Sylfaen" w:cs="Sylfaen"/>
                <w:sz w:val="20"/>
                <w:szCs w:val="20"/>
              </w:rPr>
              <w:t>/ან</w:t>
            </w:r>
            <w:r w:rsidRPr="00295002">
              <w:rPr>
                <w:rFonts w:ascii="Sylfaen" w:eastAsia="Times New Roman" w:hAnsi="Sylfaen" w:cs="Sylfaen"/>
                <w:sz w:val="20"/>
                <w:szCs w:val="20"/>
                <w:lang w:val="ka-GE"/>
              </w:rPr>
              <w:t xml:space="preserve"> კერძო სექტორში, ისე საკუთარ ბიზნესში, თავისი კომპეტენციის ფარგლებში; </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ჩამოუყალიბოს სტუდენტს პრაქტიკული უნარ-ჩვევების ფართო სპექტრი ეროვნული ეკონომიკის სექტორებისა და საერთაშორისო ეკონომიკური ურთიერთობების მართვის სფეროებში;</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მიღებული თეორიული ცოდნისა და პრაქტიკული უნარ-ჩვევების საფუძვლზე, გახადოს სტუდენტი კონკურენტუნარიანი დასაქმების ბაზარზე;</w:t>
            </w:r>
          </w:p>
          <w:p w:rsidR="00620A37" w:rsidRPr="00295002" w:rsidRDefault="00620A37" w:rsidP="00295002">
            <w:pPr>
              <w:numPr>
                <w:ilvl w:val="3"/>
                <w:numId w:val="8"/>
              </w:numPr>
              <w:tabs>
                <w:tab w:val="clear" w:pos="2880"/>
                <w:tab w:val="num" w:pos="720"/>
              </w:tabs>
              <w:spacing w:after="0" w:line="240" w:lineRule="auto"/>
              <w:ind w:left="720"/>
              <w:jc w:val="both"/>
              <w:rPr>
                <w:rFonts w:ascii="Sylfaen" w:eastAsia="Times New Roman" w:hAnsi="Sylfaen" w:cs="Sylfaen"/>
                <w:b/>
                <w:sz w:val="20"/>
                <w:szCs w:val="20"/>
                <w:lang w:val="ka-GE"/>
              </w:rPr>
            </w:pPr>
            <w:r w:rsidRPr="00295002">
              <w:rPr>
                <w:rFonts w:ascii="Sylfaen" w:eastAsia="Times New Roman" w:hAnsi="Sylfaen" w:cs="Sylfaen"/>
                <w:sz w:val="20"/>
                <w:szCs w:val="20"/>
                <w:lang w:val="ka-GE"/>
              </w:rPr>
              <w:t>შეუქმნას სტუდენტს საფუძველი აკადემიური ხარისხის მოსაპოვებლად სწავლების მომდევნო საფეხურზე, როგორც საქართველოში ისე საზღვარგარეთ.</w:t>
            </w:r>
          </w:p>
        </w:tc>
      </w:tr>
      <w:tr w:rsidR="00620A37" w:rsidRPr="00295002" w:rsidTr="00620A37">
        <w:tc>
          <w:tcPr>
            <w:tcW w:w="11307" w:type="dxa"/>
            <w:gridSpan w:val="6"/>
            <w:tcBorders>
              <w:top w:val="single" w:sz="18" w:space="0" w:color="auto"/>
              <w:left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
                <w:bCs/>
                <w:sz w:val="20"/>
                <w:szCs w:val="20"/>
              </w:rPr>
            </w:pPr>
            <w:r w:rsidRPr="00295002">
              <w:rPr>
                <w:rFonts w:ascii="Sylfaen" w:hAnsi="Sylfaen" w:cs="Sylfaen"/>
                <w:b/>
                <w:bCs/>
                <w:sz w:val="20"/>
                <w:szCs w:val="20"/>
                <w:lang w:val="ka-GE"/>
              </w:rPr>
              <w:t>სწავლისშედეგები</w:t>
            </w:r>
            <w:r w:rsidRPr="00295002">
              <w:rPr>
                <w:rFonts w:ascii="Sylfaen" w:hAnsi="Sylfaen"/>
                <w:b/>
                <w:bCs/>
                <w:sz w:val="20"/>
                <w:szCs w:val="20"/>
                <w:lang w:val="ka-GE"/>
              </w:rPr>
              <w:t xml:space="preserve">  ( </w:t>
            </w:r>
            <w:r w:rsidRPr="00295002">
              <w:rPr>
                <w:rFonts w:ascii="Sylfaen" w:hAnsi="Sylfaen" w:cs="Sylfaen"/>
                <w:b/>
                <w:bCs/>
                <w:sz w:val="20"/>
                <w:szCs w:val="20"/>
                <w:lang w:val="ka-GE"/>
              </w:rPr>
              <w:t>ზოგადიდადარგობრივიკომპეტენციები</w:t>
            </w:r>
            <w:r w:rsidRPr="00295002">
              <w:rPr>
                <w:rFonts w:ascii="Sylfaen" w:hAnsi="Sylfaen"/>
                <w:b/>
                <w:bCs/>
                <w:sz w:val="20"/>
                <w:szCs w:val="20"/>
                <w:lang w:val="ka-GE"/>
              </w:rPr>
              <w:t>)</w:t>
            </w:r>
          </w:p>
          <w:p w:rsidR="00620A37" w:rsidRPr="00295002" w:rsidRDefault="00620A37" w:rsidP="00295002">
            <w:pPr>
              <w:spacing w:after="0" w:line="240" w:lineRule="auto"/>
              <w:rPr>
                <w:rFonts w:ascii="Sylfaen" w:hAnsi="Sylfaen"/>
                <w:b/>
                <w:bCs/>
                <w:color w:val="FF0000"/>
                <w:sz w:val="20"/>
                <w:szCs w:val="20"/>
                <w:lang w:val="ka-GE"/>
              </w:rPr>
            </w:pPr>
            <w:r w:rsidRPr="00295002">
              <w:rPr>
                <w:rFonts w:ascii="Sylfaen" w:hAnsi="Sylfaen"/>
                <w:b/>
                <w:bCs/>
                <w:sz w:val="20"/>
                <w:szCs w:val="20"/>
                <w:lang w:val="ka-GE"/>
              </w:rPr>
              <w:t>(სწავლის შედეგების რუქა ახლავს, იხ. დანართი 2)</w:t>
            </w:r>
          </w:p>
        </w:tc>
      </w:tr>
      <w:tr w:rsidR="00620A37" w:rsidRPr="00295002" w:rsidTr="00295002">
        <w:trPr>
          <w:cantSplit/>
          <w:trHeight w:val="611"/>
        </w:trPr>
        <w:tc>
          <w:tcPr>
            <w:tcW w:w="817"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ცოდნა და გაცნობიერება</w:t>
            </w:r>
          </w:p>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b/>
                <w:sz w:val="20"/>
                <w:szCs w:val="20"/>
                <w:lang w:val="ka-GE"/>
              </w:rPr>
            </w:pPr>
            <w:r w:rsidRPr="00295002">
              <w:rPr>
                <w:rFonts w:ascii="Sylfaen" w:hAnsi="Sylfaen" w:cs="Sylfaen"/>
                <w:b/>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სფეროს</w:t>
            </w:r>
            <w:r w:rsidRPr="00295002">
              <w:rPr>
                <w:sz w:val="20"/>
                <w:szCs w:val="20"/>
              </w:rPr>
              <w:t xml:space="preserve"> </w:t>
            </w:r>
            <w:r w:rsidRPr="00295002">
              <w:rPr>
                <w:rFonts w:ascii="Sylfaen" w:hAnsi="Sylfaen" w:cs="Sylfaen"/>
                <w:sz w:val="20"/>
                <w:szCs w:val="20"/>
              </w:rPr>
              <w:t>ფართო</w:t>
            </w:r>
            <w:r w:rsidRPr="00295002">
              <w:rPr>
                <w:sz w:val="20"/>
                <w:szCs w:val="20"/>
              </w:rPr>
              <w:t xml:space="preserve"> </w:t>
            </w:r>
            <w:r w:rsidRPr="00295002">
              <w:rPr>
                <w:rFonts w:ascii="Sylfaen" w:hAnsi="Sylfaen" w:cs="Sylfaen"/>
                <w:sz w:val="20"/>
                <w:szCs w:val="20"/>
              </w:rPr>
              <w:t>ცოდნა</w:t>
            </w:r>
            <w:r w:rsidRPr="00295002">
              <w:rPr>
                <w:sz w:val="20"/>
                <w:szCs w:val="20"/>
              </w:rPr>
              <w:t xml:space="preserve">, </w:t>
            </w:r>
            <w:r w:rsidRPr="00295002">
              <w:rPr>
                <w:rFonts w:ascii="Sylfaen" w:hAnsi="Sylfaen" w:cs="Sylfaen"/>
                <w:sz w:val="20"/>
                <w:szCs w:val="20"/>
              </w:rPr>
              <w:t>რომელიც</w:t>
            </w:r>
            <w:r w:rsidRPr="00295002">
              <w:rPr>
                <w:sz w:val="20"/>
                <w:szCs w:val="20"/>
              </w:rPr>
              <w:t xml:space="preserve"> </w:t>
            </w:r>
            <w:r w:rsidRPr="00295002">
              <w:rPr>
                <w:rFonts w:ascii="Sylfaen" w:hAnsi="Sylfaen" w:cs="Sylfaen"/>
                <w:sz w:val="20"/>
                <w:szCs w:val="20"/>
              </w:rPr>
              <w:t>მოიცავს</w:t>
            </w:r>
            <w:r w:rsidRPr="00295002">
              <w:rPr>
                <w:sz w:val="20"/>
                <w:szCs w:val="20"/>
              </w:rPr>
              <w:t xml:space="preserve"> </w:t>
            </w:r>
            <w:r w:rsidRPr="00295002">
              <w:rPr>
                <w:rFonts w:ascii="Sylfaen" w:hAnsi="Sylfaen" w:cs="Sylfaen"/>
                <w:sz w:val="20"/>
                <w:szCs w:val="20"/>
              </w:rPr>
              <w:t>თეორიებისა</w:t>
            </w:r>
            <w:r w:rsidRPr="00295002">
              <w:rPr>
                <w:sz w:val="20"/>
                <w:szCs w:val="20"/>
              </w:rPr>
              <w:t xml:space="preserve"> </w:t>
            </w:r>
            <w:proofErr w:type="gramStart"/>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პრინციპების</w:t>
            </w:r>
            <w:proofErr w:type="gramEnd"/>
            <w:r w:rsidRPr="00295002">
              <w:rPr>
                <w:sz w:val="20"/>
                <w:szCs w:val="20"/>
              </w:rPr>
              <w:t xml:space="preserve"> </w:t>
            </w:r>
            <w:r w:rsidRPr="00295002">
              <w:rPr>
                <w:rFonts w:ascii="Sylfaen" w:hAnsi="Sylfaen" w:cs="Sylfaen"/>
                <w:sz w:val="20"/>
                <w:szCs w:val="20"/>
              </w:rPr>
              <w:t>კრიტიკული</w:t>
            </w:r>
            <w:r w:rsidRPr="00295002">
              <w:rPr>
                <w:sz w:val="20"/>
                <w:szCs w:val="20"/>
              </w:rPr>
              <w:t xml:space="preserve"> </w:t>
            </w:r>
            <w:r w:rsidRPr="00295002">
              <w:rPr>
                <w:rFonts w:ascii="Sylfaen" w:hAnsi="Sylfaen" w:cs="Sylfaen"/>
                <w:sz w:val="20"/>
                <w:szCs w:val="20"/>
              </w:rPr>
              <w:t>გააზრებას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კომპლექსური</w:t>
            </w:r>
            <w:r w:rsidRPr="00295002">
              <w:rPr>
                <w:sz w:val="20"/>
                <w:szCs w:val="20"/>
              </w:rPr>
              <w:t xml:space="preserve"> </w:t>
            </w:r>
            <w:r w:rsidRPr="00295002">
              <w:rPr>
                <w:rFonts w:ascii="Sylfaen" w:hAnsi="Sylfaen" w:cs="Sylfaen"/>
                <w:sz w:val="20"/>
                <w:szCs w:val="20"/>
              </w:rPr>
              <w:t>საკითხების</w:t>
            </w:r>
            <w:r w:rsidRPr="00295002">
              <w:rPr>
                <w:sz w:val="20"/>
                <w:szCs w:val="20"/>
              </w:rPr>
              <w:t xml:space="preserve"> </w:t>
            </w:r>
            <w:r w:rsidRPr="00295002">
              <w:rPr>
                <w:rFonts w:ascii="Sylfaen" w:hAnsi="Sylfaen" w:cs="Sylfaen"/>
                <w:sz w:val="20"/>
                <w:szCs w:val="20"/>
              </w:rPr>
              <w:t>გაცნობიერებას</w:t>
            </w:r>
          </w:p>
        </w:tc>
      </w:tr>
      <w:tr w:rsidR="00620A37" w:rsidRPr="00295002" w:rsidTr="00620A37">
        <w:trPr>
          <w:cantSplit/>
          <w:trHeight w:val="1550"/>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ჩამოყალიბებული</w:t>
            </w:r>
            <w:r w:rsidRPr="00295002">
              <w:rPr>
                <w:sz w:val="20"/>
                <w:szCs w:val="20"/>
              </w:rPr>
              <w:t xml:space="preserve"> </w:t>
            </w: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მიკრო</w:t>
            </w:r>
            <w:r w:rsidRPr="00295002">
              <w:rPr>
                <w:sz w:val="20"/>
                <w:szCs w:val="20"/>
              </w:rPr>
              <w:t xml:space="preserve">, </w:t>
            </w:r>
            <w:r w:rsidRPr="00295002">
              <w:rPr>
                <w:rFonts w:ascii="Sylfaen" w:hAnsi="Sylfaen" w:cs="Sylfaen"/>
                <w:sz w:val="20"/>
                <w:szCs w:val="20"/>
              </w:rPr>
              <w:t>მაკრო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მეგა</w:t>
            </w:r>
            <w:r w:rsidRPr="00295002">
              <w:rPr>
                <w:sz w:val="20"/>
                <w:szCs w:val="20"/>
              </w:rPr>
              <w:t xml:space="preserve"> </w:t>
            </w:r>
            <w:r w:rsidRPr="00295002">
              <w:rPr>
                <w:rFonts w:ascii="Sylfaen" w:hAnsi="Sylfaen" w:cs="Sylfaen"/>
                <w:sz w:val="20"/>
                <w:szCs w:val="20"/>
              </w:rPr>
              <w:t>ეკონომიკურ</w:t>
            </w:r>
            <w:r w:rsidRPr="00295002">
              <w:rPr>
                <w:sz w:val="20"/>
                <w:szCs w:val="20"/>
              </w:rPr>
              <w:t xml:space="preserve"> </w:t>
            </w:r>
            <w:r w:rsidRPr="00295002">
              <w:rPr>
                <w:rFonts w:ascii="Sylfaen" w:hAnsi="Sylfaen" w:cs="Sylfaen"/>
                <w:sz w:val="20"/>
                <w:szCs w:val="20"/>
              </w:rPr>
              <w:t>სფეროებში</w:t>
            </w:r>
            <w:r w:rsidRPr="00295002">
              <w:rPr>
                <w:sz w:val="20"/>
                <w:szCs w:val="20"/>
              </w:rPr>
              <w:t xml:space="preserve"> </w:t>
            </w:r>
            <w:r w:rsidRPr="00295002">
              <w:rPr>
                <w:rFonts w:ascii="Sylfaen" w:hAnsi="Sylfaen" w:cs="Sylfaen"/>
                <w:sz w:val="20"/>
                <w:szCs w:val="20"/>
              </w:rPr>
              <w:t>მიმდინარე</w:t>
            </w:r>
            <w:r w:rsidRPr="00295002">
              <w:rPr>
                <w:sz w:val="20"/>
                <w:szCs w:val="20"/>
              </w:rPr>
              <w:t xml:space="preserve"> </w:t>
            </w:r>
            <w:r w:rsidRPr="00295002">
              <w:rPr>
                <w:rFonts w:ascii="Sylfaen" w:hAnsi="Sylfaen" w:cs="Sylfaen"/>
                <w:sz w:val="20"/>
                <w:szCs w:val="20"/>
              </w:rPr>
              <w:t>მოვლენებისა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პროცესების</w:t>
            </w:r>
            <w:r w:rsidRPr="00295002">
              <w:rPr>
                <w:sz w:val="20"/>
                <w:szCs w:val="20"/>
              </w:rPr>
              <w:t xml:space="preserve"> </w:t>
            </w:r>
            <w:r w:rsidRPr="00295002">
              <w:rPr>
                <w:rFonts w:ascii="Sylfaen" w:hAnsi="Sylfaen" w:cs="Sylfaen"/>
                <w:sz w:val="20"/>
                <w:szCs w:val="20"/>
              </w:rPr>
              <w:t>ამსახველი</w:t>
            </w:r>
            <w:r w:rsidRPr="00295002">
              <w:rPr>
                <w:sz w:val="20"/>
                <w:szCs w:val="20"/>
              </w:rPr>
              <w:t xml:space="preserve"> </w:t>
            </w:r>
            <w:r w:rsidRPr="00295002">
              <w:rPr>
                <w:rFonts w:ascii="Sylfaen" w:hAnsi="Sylfaen" w:cs="Sylfaen"/>
                <w:sz w:val="20"/>
                <w:szCs w:val="20"/>
              </w:rPr>
              <w:t>ძირითადი</w:t>
            </w:r>
            <w:r w:rsidRPr="00295002">
              <w:rPr>
                <w:sz w:val="20"/>
                <w:szCs w:val="20"/>
              </w:rPr>
              <w:t xml:space="preserve"> </w:t>
            </w:r>
            <w:r w:rsidRPr="00295002">
              <w:rPr>
                <w:rFonts w:ascii="Sylfaen" w:hAnsi="Sylfaen" w:cs="Sylfaen"/>
                <w:sz w:val="20"/>
                <w:szCs w:val="20"/>
              </w:rPr>
              <w:t>თეორიული</w:t>
            </w:r>
            <w:r w:rsidRPr="00295002">
              <w:rPr>
                <w:sz w:val="20"/>
                <w:szCs w:val="20"/>
              </w:rPr>
              <w:t xml:space="preserve"> </w:t>
            </w:r>
            <w:r w:rsidRPr="00295002">
              <w:rPr>
                <w:rFonts w:ascii="Sylfaen" w:hAnsi="Sylfaen" w:cs="Sylfaen"/>
                <w:sz w:val="20"/>
                <w:szCs w:val="20"/>
              </w:rPr>
              <w:t>დებულებებისა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პრინციპების</w:t>
            </w:r>
            <w:r w:rsidRPr="00295002">
              <w:rPr>
                <w:sz w:val="20"/>
                <w:szCs w:val="20"/>
              </w:rPr>
              <w:t xml:space="preserve"> </w:t>
            </w:r>
            <w:r w:rsidRPr="00295002">
              <w:rPr>
                <w:rFonts w:ascii="Sylfaen" w:hAnsi="Sylfaen" w:cs="Sylfaen"/>
                <w:sz w:val="20"/>
                <w:szCs w:val="20"/>
              </w:rPr>
              <w:t>განსაზღვრისა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განსხვავებისათვის</w:t>
            </w:r>
            <w:r w:rsidRPr="00295002">
              <w:rPr>
                <w:sz w:val="20"/>
                <w:szCs w:val="20"/>
              </w:rPr>
              <w:t xml:space="preserve"> </w:t>
            </w:r>
            <w:r w:rsidRPr="00295002">
              <w:rPr>
                <w:rFonts w:ascii="Sylfaen" w:hAnsi="Sylfaen" w:cs="Sylfaen"/>
                <w:sz w:val="20"/>
                <w:szCs w:val="20"/>
              </w:rPr>
              <w:t>აუცილებლი</w:t>
            </w:r>
            <w:r w:rsidRPr="00295002">
              <w:rPr>
                <w:sz w:val="20"/>
                <w:szCs w:val="20"/>
              </w:rPr>
              <w:t xml:space="preserve"> </w:t>
            </w:r>
            <w:r w:rsidRPr="00295002">
              <w:rPr>
                <w:rFonts w:ascii="Sylfaen" w:hAnsi="Sylfaen" w:cs="Sylfaen"/>
                <w:sz w:val="20"/>
                <w:szCs w:val="20"/>
              </w:rPr>
              <w:t>ცოდნა</w:t>
            </w:r>
            <w:r w:rsidRPr="00295002">
              <w:rPr>
                <w:sz w:val="20"/>
                <w:szCs w:val="20"/>
              </w:rPr>
              <w:t xml:space="preserve">: </w:t>
            </w:r>
            <w:r w:rsidRPr="00295002">
              <w:rPr>
                <w:rFonts w:ascii="Sylfaen" w:hAnsi="Sylfaen" w:cs="Sylfaen"/>
                <w:sz w:val="20"/>
                <w:szCs w:val="20"/>
              </w:rPr>
              <w:t>საზღვარგარეთის</w:t>
            </w:r>
            <w:r w:rsidRPr="00295002">
              <w:rPr>
                <w:sz w:val="20"/>
                <w:szCs w:val="20"/>
              </w:rPr>
              <w:t xml:space="preserve"> </w:t>
            </w:r>
            <w:r w:rsidRPr="00295002">
              <w:rPr>
                <w:rFonts w:ascii="Sylfaen" w:hAnsi="Sylfaen" w:cs="Sylfaen"/>
                <w:sz w:val="20"/>
                <w:szCs w:val="20"/>
              </w:rPr>
              <w:t>ქვეყნების</w:t>
            </w:r>
            <w:r w:rsidRPr="00295002">
              <w:rPr>
                <w:sz w:val="20"/>
                <w:szCs w:val="20"/>
              </w:rPr>
              <w:t xml:space="preserve"> </w:t>
            </w:r>
            <w:r w:rsidRPr="00295002">
              <w:rPr>
                <w:rFonts w:ascii="Sylfaen" w:hAnsi="Sylfaen" w:cs="Sylfaen"/>
                <w:sz w:val="20"/>
                <w:szCs w:val="20"/>
              </w:rPr>
              <w:t>ეკონომიკების</w:t>
            </w:r>
            <w:r w:rsidRPr="00295002">
              <w:rPr>
                <w:sz w:val="20"/>
                <w:szCs w:val="20"/>
              </w:rPr>
              <w:t xml:space="preserve">, </w:t>
            </w:r>
            <w:r w:rsidRPr="00295002">
              <w:rPr>
                <w:rFonts w:ascii="Sylfaen" w:hAnsi="Sylfaen" w:cs="Sylfaen"/>
                <w:sz w:val="20"/>
                <w:szCs w:val="20"/>
              </w:rPr>
              <w:t>საგადახდო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საგადასახადო</w:t>
            </w:r>
            <w:r w:rsidRPr="00295002">
              <w:rPr>
                <w:sz w:val="20"/>
                <w:szCs w:val="20"/>
              </w:rPr>
              <w:t xml:space="preserve"> </w:t>
            </w:r>
            <w:r w:rsidRPr="00295002">
              <w:rPr>
                <w:rFonts w:ascii="Sylfaen" w:hAnsi="Sylfaen" w:cs="Sylfaen"/>
                <w:sz w:val="20"/>
                <w:szCs w:val="20"/>
              </w:rPr>
              <w:t>სისტემების</w:t>
            </w:r>
            <w:r w:rsidRPr="00295002">
              <w:rPr>
                <w:sz w:val="20"/>
                <w:szCs w:val="20"/>
              </w:rPr>
              <w:t xml:space="preserve">; </w:t>
            </w:r>
            <w:r w:rsidRPr="00295002">
              <w:rPr>
                <w:rFonts w:ascii="Sylfaen" w:hAnsi="Sylfaen" w:cs="Sylfaen"/>
                <w:sz w:val="20"/>
                <w:szCs w:val="20"/>
              </w:rPr>
              <w:t>ქვეყნის</w:t>
            </w:r>
            <w:r w:rsidRPr="00295002">
              <w:rPr>
                <w:sz w:val="20"/>
                <w:szCs w:val="20"/>
              </w:rPr>
              <w:t xml:space="preserve"> </w:t>
            </w:r>
            <w:r w:rsidRPr="00295002">
              <w:rPr>
                <w:rFonts w:ascii="Sylfaen" w:hAnsi="Sylfaen" w:cs="Sylfaen"/>
                <w:sz w:val="20"/>
                <w:szCs w:val="20"/>
              </w:rPr>
              <w:t>სოციალური</w:t>
            </w:r>
            <w:r w:rsidRPr="00295002">
              <w:rPr>
                <w:sz w:val="20"/>
                <w:szCs w:val="20"/>
              </w:rPr>
              <w:t xml:space="preserve">, </w:t>
            </w:r>
            <w:r w:rsidRPr="00295002">
              <w:rPr>
                <w:rFonts w:ascii="Sylfaen" w:hAnsi="Sylfaen" w:cs="Sylfaen"/>
                <w:sz w:val="20"/>
                <w:szCs w:val="20"/>
              </w:rPr>
              <w:t>დემოგრაფიული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პროცესების</w:t>
            </w:r>
            <w:r w:rsidRPr="00295002">
              <w:rPr>
                <w:sz w:val="20"/>
                <w:szCs w:val="20"/>
              </w:rPr>
              <w:t xml:space="preserve"> </w:t>
            </w:r>
            <w:r w:rsidRPr="00295002">
              <w:rPr>
                <w:rFonts w:ascii="Sylfaen" w:hAnsi="Sylfaen" w:cs="Sylfaen"/>
                <w:sz w:val="20"/>
                <w:szCs w:val="20"/>
              </w:rPr>
              <w:t>შესახებ</w:t>
            </w:r>
          </w:p>
        </w:tc>
      </w:tr>
      <w:tr w:rsidR="00620A37" w:rsidRPr="00295002" w:rsidTr="00620A37">
        <w:trPr>
          <w:cantSplit/>
          <w:trHeight w:val="857"/>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sz w:val="20"/>
                <w:szCs w:val="20"/>
                <w:lang w:val="ka-GE"/>
              </w:rPr>
              <w:t>ცოდნის პრაქტიკაში გამოყენება</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სფეროსათვის</w:t>
            </w:r>
            <w:r w:rsidRPr="00295002">
              <w:rPr>
                <w:sz w:val="20"/>
                <w:szCs w:val="20"/>
              </w:rPr>
              <w:t xml:space="preserve"> </w:t>
            </w:r>
            <w:r w:rsidRPr="00295002">
              <w:rPr>
                <w:rFonts w:ascii="Sylfaen" w:hAnsi="Sylfaen" w:cs="Sylfaen"/>
                <w:sz w:val="20"/>
                <w:szCs w:val="20"/>
              </w:rPr>
              <w:t>დამახასიათებელი</w:t>
            </w:r>
            <w:r w:rsidRPr="00295002">
              <w:rPr>
                <w:sz w:val="20"/>
                <w:szCs w:val="20"/>
              </w:rPr>
              <w:t xml:space="preserve"> </w:t>
            </w:r>
            <w:r w:rsidRPr="00295002">
              <w:rPr>
                <w:rFonts w:ascii="Sylfaen" w:hAnsi="Sylfaen" w:cs="Sylfaen"/>
                <w:sz w:val="20"/>
                <w:szCs w:val="20"/>
              </w:rPr>
              <w:t>მეთოდების</w:t>
            </w:r>
            <w:r w:rsidRPr="00295002">
              <w:rPr>
                <w:sz w:val="20"/>
                <w:szCs w:val="20"/>
              </w:rPr>
              <w:t xml:space="preserve"> </w:t>
            </w:r>
            <w:r w:rsidRPr="00295002">
              <w:rPr>
                <w:rFonts w:ascii="Sylfaen" w:hAnsi="Sylfaen" w:cs="Sylfaen"/>
                <w:sz w:val="20"/>
                <w:szCs w:val="20"/>
              </w:rPr>
              <w:t>გამოყენება</w:t>
            </w:r>
            <w:r w:rsidRPr="00295002">
              <w:rPr>
                <w:sz w:val="20"/>
                <w:szCs w:val="20"/>
              </w:rPr>
              <w:t xml:space="preserve"> </w:t>
            </w:r>
            <w:r w:rsidRPr="00295002">
              <w:rPr>
                <w:rFonts w:ascii="Sylfaen" w:hAnsi="Sylfaen" w:cs="Sylfaen"/>
                <w:sz w:val="20"/>
                <w:szCs w:val="20"/>
              </w:rPr>
              <w:t>პრობლემების</w:t>
            </w:r>
            <w:r w:rsidRPr="00295002">
              <w:rPr>
                <w:sz w:val="20"/>
                <w:szCs w:val="20"/>
              </w:rPr>
              <w:t xml:space="preserve"> </w:t>
            </w:r>
            <w:r w:rsidRPr="00295002">
              <w:rPr>
                <w:rFonts w:ascii="Sylfaen" w:hAnsi="Sylfaen" w:cs="Sylfaen"/>
                <w:sz w:val="20"/>
                <w:szCs w:val="20"/>
              </w:rPr>
              <w:t>გადასაჭრელად</w:t>
            </w:r>
            <w:r w:rsidRPr="00295002">
              <w:rPr>
                <w:sz w:val="20"/>
                <w:szCs w:val="20"/>
              </w:rPr>
              <w:t xml:space="preserve">, </w:t>
            </w:r>
            <w:r w:rsidRPr="00295002">
              <w:rPr>
                <w:rFonts w:ascii="Sylfaen" w:hAnsi="Sylfaen" w:cs="Sylfaen"/>
                <w:sz w:val="20"/>
                <w:szCs w:val="20"/>
              </w:rPr>
              <w:t>კვლევითი</w:t>
            </w:r>
            <w:r w:rsidRPr="00295002">
              <w:rPr>
                <w:sz w:val="20"/>
                <w:szCs w:val="20"/>
              </w:rPr>
              <w:t xml:space="preserve"> </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პრაქტიკული</w:t>
            </w:r>
            <w:r w:rsidRPr="00295002">
              <w:rPr>
                <w:sz w:val="20"/>
                <w:szCs w:val="20"/>
              </w:rPr>
              <w:t xml:space="preserve"> </w:t>
            </w:r>
            <w:r w:rsidRPr="00295002">
              <w:rPr>
                <w:rFonts w:ascii="Sylfaen" w:hAnsi="Sylfaen" w:cs="Sylfaen"/>
                <w:sz w:val="20"/>
                <w:szCs w:val="20"/>
              </w:rPr>
              <w:t>ხასიათის</w:t>
            </w:r>
            <w:r w:rsidRPr="00295002">
              <w:rPr>
                <w:sz w:val="20"/>
                <w:szCs w:val="20"/>
              </w:rPr>
              <w:t xml:space="preserve"> </w:t>
            </w:r>
            <w:r w:rsidRPr="00295002">
              <w:rPr>
                <w:rFonts w:ascii="Sylfaen" w:hAnsi="Sylfaen" w:cs="Sylfaen"/>
                <w:sz w:val="20"/>
                <w:szCs w:val="20"/>
              </w:rPr>
              <w:t>დავალების</w:t>
            </w:r>
            <w:r w:rsidRPr="00295002">
              <w:rPr>
                <w:sz w:val="20"/>
                <w:szCs w:val="20"/>
              </w:rPr>
              <w:t xml:space="preserve"> </w:t>
            </w:r>
            <w:r w:rsidRPr="00295002">
              <w:rPr>
                <w:rFonts w:ascii="Sylfaen" w:hAnsi="Sylfaen" w:cs="Sylfaen"/>
                <w:sz w:val="20"/>
                <w:szCs w:val="20"/>
              </w:rPr>
              <w:t>შესრულება</w:t>
            </w:r>
            <w:r w:rsidRPr="00295002">
              <w:rPr>
                <w:sz w:val="20"/>
                <w:szCs w:val="20"/>
              </w:rPr>
              <w:t xml:space="preserve"> </w:t>
            </w:r>
            <w:r w:rsidRPr="00295002">
              <w:rPr>
                <w:rFonts w:ascii="Sylfaen" w:hAnsi="Sylfaen" w:cs="Sylfaen"/>
                <w:sz w:val="20"/>
                <w:szCs w:val="20"/>
              </w:rPr>
              <w:t>წინასწარ</w:t>
            </w:r>
            <w:r w:rsidRPr="00295002">
              <w:rPr>
                <w:sz w:val="20"/>
                <w:szCs w:val="20"/>
              </w:rPr>
              <w:t xml:space="preserve"> </w:t>
            </w:r>
            <w:r w:rsidRPr="00295002">
              <w:rPr>
                <w:rFonts w:ascii="Sylfaen" w:hAnsi="Sylfaen" w:cs="Sylfaen"/>
                <w:sz w:val="20"/>
                <w:szCs w:val="20"/>
              </w:rPr>
              <w:t>განსაზღვრული</w:t>
            </w:r>
            <w:r w:rsidRPr="00295002">
              <w:rPr>
                <w:sz w:val="20"/>
                <w:szCs w:val="20"/>
              </w:rPr>
              <w:t xml:space="preserve"> </w:t>
            </w:r>
            <w:r w:rsidRPr="00295002">
              <w:rPr>
                <w:rFonts w:ascii="Sylfaen" w:hAnsi="Sylfaen" w:cs="Sylfaen"/>
                <w:sz w:val="20"/>
                <w:szCs w:val="20"/>
              </w:rPr>
              <w:t>ინსტრუქციებისა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რეკომენდაციების</w:t>
            </w:r>
            <w:r w:rsidRPr="00295002">
              <w:rPr>
                <w:sz w:val="20"/>
                <w:szCs w:val="20"/>
              </w:rPr>
              <w:t xml:space="preserve"> </w:t>
            </w:r>
            <w:r w:rsidRPr="00295002">
              <w:rPr>
                <w:rFonts w:ascii="Sylfaen" w:hAnsi="Sylfaen" w:cs="Sylfaen"/>
                <w:sz w:val="20"/>
                <w:szCs w:val="20"/>
              </w:rPr>
              <w:t>შესაბამისად</w:t>
            </w:r>
          </w:p>
        </w:tc>
      </w:tr>
      <w:tr w:rsidR="00620A37" w:rsidRPr="00295002" w:rsidTr="00620A37">
        <w:trPr>
          <w:cantSplit/>
          <w:trHeight w:val="1015"/>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სოციალური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სფეროს</w:t>
            </w:r>
            <w:r w:rsidRPr="00295002">
              <w:rPr>
                <w:sz w:val="20"/>
                <w:szCs w:val="20"/>
              </w:rPr>
              <w:t xml:space="preserve"> </w:t>
            </w:r>
            <w:r w:rsidRPr="00295002">
              <w:rPr>
                <w:rFonts w:ascii="Sylfaen" w:hAnsi="Sylfaen" w:cs="Sylfaen"/>
                <w:sz w:val="20"/>
                <w:szCs w:val="20"/>
              </w:rPr>
              <w:t>პრობლემური</w:t>
            </w:r>
            <w:r w:rsidRPr="00295002">
              <w:rPr>
                <w:sz w:val="20"/>
                <w:szCs w:val="20"/>
              </w:rPr>
              <w:t xml:space="preserve"> </w:t>
            </w:r>
            <w:r w:rsidRPr="00295002">
              <w:rPr>
                <w:rFonts w:ascii="Sylfaen" w:hAnsi="Sylfaen" w:cs="Sylfaen"/>
                <w:sz w:val="20"/>
                <w:szCs w:val="20"/>
              </w:rPr>
              <w:t>საკითხის</w:t>
            </w:r>
            <w:r w:rsidRPr="00295002">
              <w:rPr>
                <w:sz w:val="20"/>
                <w:szCs w:val="20"/>
              </w:rPr>
              <w:t xml:space="preserve"> </w:t>
            </w:r>
            <w:r w:rsidRPr="00295002">
              <w:rPr>
                <w:rFonts w:ascii="Sylfaen" w:hAnsi="Sylfaen" w:cs="Sylfaen"/>
                <w:sz w:val="20"/>
                <w:szCs w:val="20"/>
              </w:rPr>
              <w:t>გამოცნობა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აქტუალობის</w:t>
            </w:r>
            <w:r w:rsidRPr="00295002">
              <w:rPr>
                <w:sz w:val="20"/>
                <w:szCs w:val="20"/>
              </w:rPr>
              <w:t xml:space="preserve"> </w:t>
            </w:r>
            <w:r w:rsidRPr="00295002">
              <w:rPr>
                <w:rFonts w:ascii="Sylfaen" w:hAnsi="Sylfaen" w:cs="Sylfaen"/>
                <w:sz w:val="20"/>
                <w:szCs w:val="20"/>
              </w:rPr>
              <w:t>შეფასება</w:t>
            </w:r>
            <w:r w:rsidRPr="00295002">
              <w:rPr>
                <w:sz w:val="20"/>
                <w:szCs w:val="20"/>
              </w:rPr>
              <w:t xml:space="preserve">, </w:t>
            </w:r>
            <w:r w:rsidRPr="00295002">
              <w:rPr>
                <w:rFonts w:ascii="Sylfaen" w:hAnsi="Sylfaen" w:cs="Sylfaen"/>
                <w:sz w:val="20"/>
                <w:szCs w:val="20"/>
              </w:rPr>
              <w:t>მისი</w:t>
            </w:r>
            <w:r w:rsidRPr="00295002">
              <w:rPr>
                <w:sz w:val="20"/>
                <w:szCs w:val="20"/>
              </w:rPr>
              <w:t xml:space="preserve"> </w:t>
            </w:r>
            <w:r w:rsidRPr="00295002">
              <w:rPr>
                <w:rFonts w:ascii="Sylfaen" w:hAnsi="Sylfaen" w:cs="Sylfaen"/>
                <w:sz w:val="20"/>
                <w:szCs w:val="20"/>
              </w:rPr>
              <w:t>გადაჭრის</w:t>
            </w:r>
            <w:r w:rsidRPr="00295002">
              <w:rPr>
                <w:sz w:val="20"/>
                <w:szCs w:val="20"/>
              </w:rPr>
              <w:t xml:space="preserve"> </w:t>
            </w:r>
            <w:r w:rsidRPr="00295002">
              <w:rPr>
                <w:rFonts w:ascii="Sylfaen" w:hAnsi="Sylfaen" w:cs="Sylfaen"/>
                <w:sz w:val="20"/>
                <w:szCs w:val="20"/>
              </w:rPr>
              <w:t>მეთოდების</w:t>
            </w:r>
            <w:r w:rsidRPr="00295002">
              <w:rPr>
                <w:sz w:val="20"/>
                <w:szCs w:val="20"/>
              </w:rPr>
              <w:t xml:space="preserve"> </w:t>
            </w:r>
            <w:r w:rsidRPr="00295002">
              <w:rPr>
                <w:rFonts w:ascii="Sylfaen" w:hAnsi="Sylfaen" w:cs="Sylfaen"/>
                <w:sz w:val="20"/>
                <w:szCs w:val="20"/>
              </w:rPr>
              <w:t>შერჩევა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ჩვენება</w:t>
            </w:r>
            <w:r w:rsidRPr="00295002">
              <w:rPr>
                <w:sz w:val="20"/>
                <w:szCs w:val="20"/>
              </w:rPr>
              <w:t xml:space="preserve">, </w:t>
            </w:r>
            <w:r w:rsidRPr="00295002">
              <w:rPr>
                <w:rFonts w:ascii="Sylfaen" w:hAnsi="Sylfaen" w:cs="Sylfaen"/>
                <w:sz w:val="20"/>
                <w:szCs w:val="20"/>
              </w:rPr>
              <w:t>საანალიზო</w:t>
            </w:r>
            <w:r w:rsidRPr="00295002">
              <w:rPr>
                <w:sz w:val="20"/>
                <w:szCs w:val="20"/>
              </w:rPr>
              <w:t xml:space="preserve"> </w:t>
            </w:r>
            <w:r w:rsidRPr="00295002">
              <w:rPr>
                <w:rFonts w:ascii="Sylfaen" w:hAnsi="Sylfaen" w:cs="Sylfaen"/>
                <w:sz w:val="20"/>
                <w:szCs w:val="20"/>
              </w:rPr>
              <w:t>პარამეტრების</w:t>
            </w:r>
            <w:r w:rsidRPr="00295002">
              <w:rPr>
                <w:sz w:val="20"/>
                <w:szCs w:val="20"/>
              </w:rPr>
              <w:t xml:space="preserve"> </w:t>
            </w:r>
            <w:r w:rsidRPr="00295002">
              <w:rPr>
                <w:rFonts w:ascii="Sylfaen" w:hAnsi="Sylfaen" w:cs="Sylfaen"/>
                <w:sz w:val="20"/>
                <w:szCs w:val="20"/>
              </w:rPr>
              <w:t>გამოთვლა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განზოგადება</w:t>
            </w:r>
            <w:r w:rsidRPr="00295002">
              <w:rPr>
                <w:sz w:val="20"/>
                <w:szCs w:val="20"/>
              </w:rPr>
              <w:t xml:space="preserve">, </w:t>
            </w:r>
            <w:r w:rsidRPr="00295002">
              <w:rPr>
                <w:rFonts w:ascii="Sylfaen" w:hAnsi="Sylfaen" w:cs="Sylfaen"/>
                <w:sz w:val="20"/>
                <w:szCs w:val="20"/>
              </w:rPr>
              <w:t>მოსალოდნელი</w:t>
            </w:r>
            <w:r w:rsidRPr="00295002">
              <w:rPr>
                <w:sz w:val="20"/>
                <w:szCs w:val="20"/>
              </w:rPr>
              <w:t xml:space="preserve"> </w:t>
            </w:r>
            <w:r w:rsidRPr="00295002">
              <w:rPr>
                <w:rFonts w:ascii="Sylfaen" w:hAnsi="Sylfaen" w:cs="Sylfaen"/>
                <w:sz w:val="20"/>
                <w:szCs w:val="20"/>
              </w:rPr>
              <w:t>შედეგების</w:t>
            </w:r>
            <w:r w:rsidRPr="00295002">
              <w:rPr>
                <w:sz w:val="20"/>
                <w:szCs w:val="20"/>
              </w:rPr>
              <w:t xml:space="preserve"> </w:t>
            </w:r>
            <w:r w:rsidRPr="00295002">
              <w:rPr>
                <w:rFonts w:ascii="Sylfaen" w:hAnsi="Sylfaen" w:cs="Sylfaen"/>
                <w:sz w:val="20"/>
                <w:szCs w:val="20"/>
              </w:rPr>
              <w:t>წინასწარი</w:t>
            </w:r>
            <w:r w:rsidRPr="00295002">
              <w:rPr>
                <w:sz w:val="20"/>
                <w:szCs w:val="20"/>
              </w:rPr>
              <w:t xml:space="preserve"> </w:t>
            </w:r>
            <w:r w:rsidRPr="00295002">
              <w:rPr>
                <w:rFonts w:ascii="Sylfaen" w:hAnsi="Sylfaen" w:cs="Sylfaen"/>
                <w:sz w:val="20"/>
                <w:szCs w:val="20"/>
              </w:rPr>
              <w:t>აღწერა</w:t>
            </w:r>
            <w:r w:rsidRPr="00295002">
              <w:rPr>
                <w:sz w:val="20"/>
                <w:szCs w:val="20"/>
              </w:rPr>
              <w:t xml:space="preserve">, </w:t>
            </w:r>
            <w:r w:rsidRPr="00295002">
              <w:rPr>
                <w:rFonts w:ascii="Sylfaen" w:hAnsi="Sylfaen" w:cs="Sylfaen"/>
                <w:sz w:val="20"/>
                <w:szCs w:val="20"/>
              </w:rPr>
              <w:t>ჩამოყალიბება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დემონსტრირება</w:t>
            </w:r>
            <w:r w:rsidRPr="00295002">
              <w:rPr>
                <w:sz w:val="20"/>
                <w:szCs w:val="20"/>
              </w:rPr>
              <w:t xml:space="preserve">; </w:t>
            </w: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სავაჭრო</w:t>
            </w:r>
            <w:r w:rsidRPr="00295002">
              <w:rPr>
                <w:sz w:val="20"/>
                <w:szCs w:val="20"/>
              </w:rPr>
              <w:t xml:space="preserve">, </w:t>
            </w:r>
            <w:r w:rsidRPr="00295002">
              <w:rPr>
                <w:rFonts w:ascii="Sylfaen" w:hAnsi="Sylfaen" w:cs="Sylfaen"/>
                <w:sz w:val="20"/>
                <w:szCs w:val="20"/>
              </w:rPr>
              <w:t>საანგარიშსწორებო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ლოჯისტიკის</w:t>
            </w:r>
            <w:r w:rsidRPr="00295002">
              <w:rPr>
                <w:sz w:val="20"/>
                <w:szCs w:val="20"/>
              </w:rPr>
              <w:t xml:space="preserve"> </w:t>
            </w:r>
            <w:r w:rsidRPr="00295002">
              <w:rPr>
                <w:rFonts w:ascii="Sylfaen" w:hAnsi="Sylfaen" w:cs="Sylfaen"/>
                <w:sz w:val="20"/>
                <w:szCs w:val="20"/>
              </w:rPr>
              <w:t>ოპერაციების</w:t>
            </w:r>
            <w:r w:rsidRPr="00295002">
              <w:rPr>
                <w:sz w:val="20"/>
                <w:szCs w:val="20"/>
              </w:rPr>
              <w:t xml:space="preserve"> </w:t>
            </w:r>
            <w:r w:rsidRPr="00295002">
              <w:rPr>
                <w:rFonts w:ascii="Sylfaen" w:hAnsi="Sylfaen" w:cs="Sylfaen"/>
                <w:sz w:val="20"/>
                <w:szCs w:val="20"/>
              </w:rPr>
              <w:t>დაგეგმვა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განხორციელება</w:t>
            </w:r>
            <w:r w:rsidRPr="00295002">
              <w:rPr>
                <w:sz w:val="20"/>
                <w:szCs w:val="20"/>
              </w:rPr>
              <w:t xml:space="preserve">, </w:t>
            </w:r>
            <w:r w:rsidRPr="00295002">
              <w:rPr>
                <w:rFonts w:ascii="Sylfaen" w:hAnsi="Sylfaen" w:cs="Sylfaen"/>
                <w:sz w:val="20"/>
                <w:szCs w:val="20"/>
              </w:rPr>
              <w:t>თავისი</w:t>
            </w:r>
            <w:r w:rsidRPr="00295002">
              <w:rPr>
                <w:sz w:val="20"/>
                <w:szCs w:val="20"/>
              </w:rPr>
              <w:t xml:space="preserve"> </w:t>
            </w:r>
            <w:r w:rsidRPr="00295002">
              <w:rPr>
                <w:rFonts w:ascii="Sylfaen" w:hAnsi="Sylfaen" w:cs="Sylfaen"/>
                <w:sz w:val="20"/>
                <w:szCs w:val="20"/>
              </w:rPr>
              <w:t>კომპეტენციათა</w:t>
            </w:r>
            <w:r w:rsidRPr="00295002">
              <w:rPr>
                <w:sz w:val="20"/>
                <w:szCs w:val="20"/>
              </w:rPr>
              <w:t xml:space="preserve"> </w:t>
            </w:r>
            <w:r w:rsidRPr="00295002">
              <w:rPr>
                <w:rFonts w:ascii="Sylfaen" w:hAnsi="Sylfaen" w:cs="Sylfaen"/>
                <w:sz w:val="20"/>
                <w:szCs w:val="20"/>
              </w:rPr>
              <w:t>ფარგლებში</w:t>
            </w:r>
          </w:p>
        </w:tc>
      </w:tr>
      <w:tr w:rsidR="00620A37" w:rsidRPr="00295002" w:rsidTr="00620A37">
        <w:trPr>
          <w:cantSplit/>
          <w:trHeight w:val="915"/>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დასკვნის უნარი</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სფეროსათვის</w:t>
            </w:r>
            <w:r w:rsidRPr="00295002">
              <w:rPr>
                <w:sz w:val="20"/>
                <w:szCs w:val="20"/>
              </w:rPr>
              <w:t xml:space="preserve"> </w:t>
            </w:r>
            <w:r w:rsidRPr="00295002">
              <w:rPr>
                <w:rFonts w:ascii="Sylfaen" w:hAnsi="Sylfaen" w:cs="Sylfaen"/>
                <w:sz w:val="20"/>
                <w:szCs w:val="20"/>
              </w:rPr>
              <w:t>დამახასიათებელი</w:t>
            </w:r>
            <w:r w:rsidRPr="00295002">
              <w:rPr>
                <w:sz w:val="20"/>
                <w:szCs w:val="20"/>
              </w:rPr>
              <w:t xml:space="preserve"> </w:t>
            </w:r>
            <w:r w:rsidRPr="00295002">
              <w:rPr>
                <w:rFonts w:ascii="Sylfaen" w:hAnsi="Sylfaen" w:cs="Sylfaen"/>
                <w:sz w:val="20"/>
                <w:szCs w:val="20"/>
              </w:rPr>
              <w:t>მონაცემების</w:t>
            </w:r>
            <w:r w:rsidRPr="00295002">
              <w:rPr>
                <w:sz w:val="20"/>
                <w:szCs w:val="20"/>
              </w:rPr>
              <w:t xml:space="preserve"> </w:t>
            </w:r>
            <w:r w:rsidRPr="00295002">
              <w:rPr>
                <w:rFonts w:ascii="Sylfaen" w:hAnsi="Sylfaen" w:cs="Sylfaen"/>
                <w:sz w:val="20"/>
                <w:szCs w:val="20"/>
              </w:rPr>
              <w:t>შეგროვების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განმარტების</w:t>
            </w:r>
            <w:r w:rsidRPr="00295002">
              <w:rPr>
                <w:sz w:val="20"/>
                <w:szCs w:val="20"/>
              </w:rPr>
              <w:t xml:space="preserve">, </w:t>
            </w:r>
            <w:r w:rsidRPr="00295002">
              <w:rPr>
                <w:rFonts w:ascii="Sylfaen" w:hAnsi="Sylfaen" w:cs="Sylfaen"/>
                <w:sz w:val="20"/>
                <w:szCs w:val="20"/>
              </w:rPr>
              <w:t>ასევე</w:t>
            </w:r>
            <w:r w:rsidRPr="00295002">
              <w:rPr>
                <w:sz w:val="20"/>
                <w:szCs w:val="20"/>
              </w:rPr>
              <w:t xml:space="preserve"> </w:t>
            </w:r>
            <w:r w:rsidRPr="00295002">
              <w:rPr>
                <w:rFonts w:ascii="Sylfaen" w:hAnsi="Sylfaen" w:cs="Sylfaen"/>
                <w:sz w:val="20"/>
                <w:szCs w:val="20"/>
              </w:rPr>
              <w:t>განყენებული</w:t>
            </w:r>
            <w:r w:rsidRPr="00295002">
              <w:rPr>
                <w:sz w:val="20"/>
                <w:szCs w:val="20"/>
              </w:rPr>
              <w:t xml:space="preserve"> </w:t>
            </w:r>
            <w:r w:rsidRPr="00295002">
              <w:rPr>
                <w:rFonts w:ascii="Sylfaen" w:hAnsi="Sylfaen" w:cs="Sylfaen"/>
                <w:sz w:val="20"/>
                <w:szCs w:val="20"/>
              </w:rPr>
              <w:t>მონაცემებისა</w:t>
            </w:r>
            <w:r w:rsidRPr="00295002">
              <w:rPr>
                <w:sz w:val="20"/>
                <w:szCs w:val="20"/>
              </w:rPr>
              <w:t xml:space="preserve"> </w:t>
            </w:r>
            <w:r w:rsidRPr="00295002">
              <w:rPr>
                <w:rFonts w:ascii="Sylfaen" w:hAnsi="Sylfaen" w:cs="Sylfaen"/>
                <w:sz w:val="20"/>
                <w:szCs w:val="20"/>
              </w:rPr>
              <w:t>და</w:t>
            </w:r>
            <w:r w:rsidRPr="00295002">
              <w:rPr>
                <w:sz w:val="20"/>
                <w:szCs w:val="20"/>
              </w:rPr>
              <w:t>/</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სიტუაციების</w:t>
            </w:r>
            <w:r w:rsidRPr="00295002">
              <w:rPr>
                <w:sz w:val="20"/>
                <w:szCs w:val="20"/>
              </w:rPr>
              <w:t xml:space="preserve"> </w:t>
            </w:r>
            <w:r w:rsidRPr="00295002">
              <w:rPr>
                <w:rFonts w:ascii="Sylfaen" w:hAnsi="Sylfaen" w:cs="Sylfaen"/>
                <w:sz w:val="20"/>
                <w:szCs w:val="20"/>
              </w:rPr>
              <w:t>ანალიზის</w:t>
            </w:r>
            <w:r w:rsidRPr="00295002">
              <w:rPr>
                <w:sz w:val="20"/>
                <w:szCs w:val="20"/>
              </w:rPr>
              <w:t xml:space="preserve"> </w:t>
            </w:r>
            <w:r w:rsidRPr="00295002">
              <w:rPr>
                <w:rFonts w:ascii="Sylfaen" w:hAnsi="Sylfaen" w:cs="Sylfaen"/>
                <w:sz w:val="20"/>
                <w:szCs w:val="20"/>
              </w:rPr>
              <w:t>სტანდარტული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ზოგიერთი</w:t>
            </w:r>
            <w:r w:rsidRPr="00295002">
              <w:rPr>
                <w:sz w:val="20"/>
                <w:szCs w:val="20"/>
              </w:rPr>
              <w:t xml:space="preserve"> </w:t>
            </w:r>
            <w:r w:rsidRPr="00295002">
              <w:rPr>
                <w:rFonts w:ascii="Sylfaen" w:hAnsi="Sylfaen" w:cs="Sylfaen"/>
                <w:sz w:val="20"/>
                <w:szCs w:val="20"/>
              </w:rPr>
              <w:t>მეთოდის</w:t>
            </w:r>
            <w:r w:rsidRPr="00295002">
              <w:rPr>
                <w:sz w:val="20"/>
                <w:szCs w:val="20"/>
              </w:rPr>
              <w:t xml:space="preserve"> </w:t>
            </w:r>
            <w:r w:rsidRPr="00295002">
              <w:rPr>
                <w:rFonts w:ascii="Sylfaen" w:hAnsi="Sylfaen" w:cs="Sylfaen"/>
                <w:sz w:val="20"/>
                <w:szCs w:val="20"/>
              </w:rPr>
              <w:t>გამოყენების</w:t>
            </w:r>
            <w:r w:rsidRPr="00295002">
              <w:rPr>
                <w:sz w:val="20"/>
                <w:szCs w:val="20"/>
              </w:rPr>
              <w:t xml:space="preserve">, </w:t>
            </w:r>
            <w:r w:rsidRPr="00295002">
              <w:rPr>
                <w:rFonts w:ascii="Sylfaen" w:hAnsi="Sylfaen" w:cs="Sylfaen"/>
                <w:sz w:val="20"/>
                <w:szCs w:val="20"/>
              </w:rPr>
              <w:t>დასაბუთებული</w:t>
            </w:r>
            <w:r w:rsidRPr="00295002">
              <w:rPr>
                <w:sz w:val="20"/>
                <w:szCs w:val="20"/>
              </w:rPr>
              <w:t xml:space="preserve"> </w:t>
            </w:r>
            <w:r w:rsidRPr="00295002">
              <w:rPr>
                <w:rFonts w:ascii="Sylfaen" w:hAnsi="Sylfaen" w:cs="Sylfaen"/>
                <w:sz w:val="20"/>
                <w:szCs w:val="20"/>
              </w:rPr>
              <w:t>დასკვნის</w:t>
            </w:r>
            <w:r w:rsidRPr="00295002">
              <w:rPr>
                <w:sz w:val="20"/>
                <w:szCs w:val="20"/>
              </w:rPr>
              <w:t xml:space="preserve"> </w:t>
            </w:r>
            <w:r w:rsidRPr="00295002">
              <w:rPr>
                <w:rFonts w:ascii="Sylfaen" w:hAnsi="Sylfaen" w:cs="Sylfaen"/>
                <w:sz w:val="20"/>
                <w:szCs w:val="20"/>
              </w:rPr>
              <w:t>ჩამოყალიბების</w:t>
            </w:r>
            <w:r w:rsidRPr="00295002">
              <w:rPr>
                <w:sz w:val="20"/>
                <w:szCs w:val="20"/>
              </w:rPr>
              <w:t xml:space="preserve"> </w:t>
            </w:r>
            <w:r w:rsidRPr="00295002">
              <w:rPr>
                <w:rFonts w:ascii="Sylfaen" w:hAnsi="Sylfaen" w:cs="Sylfaen"/>
                <w:sz w:val="20"/>
                <w:szCs w:val="20"/>
              </w:rPr>
              <w:t>უნარი</w:t>
            </w:r>
          </w:p>
        </w:tc>
      </w:tr>
      <w:tr w:rsidR="00620A37" w:rsidRPr="00295002" w:rsidTr="00295002">
        <w:trPr>
          <w:cantSplit/>
          <w:trHeight w:val="1677"/>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ჩამოყალიბებული</w:t>
            </w:r>
            <w:r w:rsidRPr="00295002">
              <w:rPr>
                <w:sz w:val="20"/>
                <w:szCs w:val="20"/>
              </w:rPr>
              <w:t xml:space="preserve"> </w:t>
            </w: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ეროვნული</w:t>
            </w:r>
            <w:r w:rsidRPr="00295002">
              <w:rPr>
                <w:sz w:val="20"/>
                <w:szCs w:val="20"/>
              </w:rPr>
              <w:t xml:space="preserve"> </w:t>
            </w:r>
            <w:r w:rsidRPr="00295002">
              <w:rPr>
                <w:rFonts w:ascii="Sylfaen" w:hAnsi="Sylfaen" w:cs="Sylfaen"/>
                <w:sz w:val="20"/>
                <w:szCs w:val="20"/>
              </w:rPr>
              <w:t>ეკონომიკის</w:t>
            </w:r>
            <w:r w:rsidRPr="00295002">
              <w:rPr>
                <w:sz w:val="20"/>
                <w:szCs w:val="20"/>
              </w:rPr>
              <w:t xml:space="preserve"> </w:t>
            </w:r>
            <w:r w:rsidRPr="00295002">
              <w:rPr>
                <w:rFonts w:ascii="Sylfaen" w:hAnsi="Sylfaen" w:cs="Sylfaen"/>
                <w:sz w:val="20"/>
                <w:szCs w:val="20"/>
              </w:rPr>
              <w:t>სფეროების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საერთაშორისო</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ურთიერთობების</w:t>
            </w:r>
            <w:r w:rsidRPr="00295002">
              <w:rPr>
                <w:sz w:val="20"/>
                <w:szCs w:val="20"/>
              </w:rPr>
              <w:t xml:space="preserve"> </w:t>
            </w:r>
            <w:r w:rsidRPr="00295002">
              <w:rPr>
                <w:rFonts w:ascii="Sylfaen" w:hAnsi="Sylfaen" w:cs="Sylfaen"/>
                <w:sz w:val="20"/>
                <w:szCs w:val="20"/>
              </w:rPr>
              <w:t>ამსახველი</w:t>
            </w:r>
            <w:r w:rsidRPr="00295002">
              <w:rPr>
                <w:sz w:val="20"/>
                <w:szCs w:val="20"/>
              </w:rPr>
              <w:t xml:space="preserve"> </w:t>
            </w:r>
            <w:r w:rsidRPr="00295002">
              <w:rPr>
                <w:rFonts w:ascii="Sylfaen" w:hAnsi="Sylfaen" w:cs="Sylfaen"/>
                <w:sz w:val="20"/>
                <w:szCs w:val="20"/>
              </w:rPr>
              <w:t>ფაქტების</w:t>
            </w:r>
            <w:r w:rsidRPr="00295002">
              <w:rPr>
                <w:sz w:val="20"/>
                <w:szCs w:val="20"/>
              </w:rPr>
              <w:t xml:space="preserve"> </w:t>
            </w:r>
            <w:r w:rsidRPr="00295002">
              <w:rPr>
                <w:rFonts w:ascii="Sylfaen" w:hAnsi="Sylfaen" w:cs="Sylfaen"/>
                <w:sz w:val="20"/>
                <w:szCs w:val="20"/>
              </w:rPr>
              <w:t>შეგროვების</w:t>
            </w:r>
            <w:r w:rsidRPr="00295002">
              <w:rPr>
                <w:sz w:val="20"/>
                <w:szCs w:val="20"/>
              </w:rPr>
              <w:t xml:space="preserve">, </w:t>
            </w:r>
            <w:r w:rsidRPr="00295002">
              <w:rPr>
                <w:rFonts w:ascii="Sylfaen" w:hAnsi="Sylfaen" w:cs="Sylfaen"/>
                <w:sz w:val="20"/>
                <w:szCs w:val="20"/>
              </w:rPr>
              <w:t>მონაცემების</w:t>
            </w:r>
            <w:r w:rsidRPr="00295002">
              <w:rPr>
                <w:sz w:val="20"/>
                <w:szCs w:val="20"/>
              </w:rPr>
              <w:t xml:space="preserve"> </w:t>
            </w:r>
            <w:r w:rsidRPr="00295002">
              <w:rPr>
                <w:rFonts w:ascii="Sylfaen" w:hAnsi="Sylfaen" w:cs="Sylfaen"/>
                <w:sz w:val="20"/>
                <w:szCs w:val="20"/>
              </w:rPr>
              <w:t>დალაგების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კლასიფიცირების</w:t>
            </w:r>
            <w:r w:rsidRPr="00295002">
              <w:rPr>
                <w:sz w:val="20"/>
                <w:szCs w:val="20"/>
              </w:rPr>
              <w:t xml:space="preserve">, </w:t>
            </w:r>
            <w:r w:rsidRPr="00295002">
              <w:rPr>
                <w:rFonts w:ascii="Sylfaen" w:hAnsi="Sylfaen" w:cs="Sylfaen"/>
                <w:sz w:val="20"/>
                <w:szCs w:val="20"/>
              </w:rPr>
              <w:t>საანალიზო</w:t>
            </w:r>
            <w:r w:rsidRPr="00295002">
              <w:rPr>
                <w:sz w:val="20"/>
                <w:szCs w:val="20"/>
              </w:rPr>
              <w:t xml:space="preserve"> </w:t>
            </w:r>
            <w:r w:rsidRPr="00295002">
              <w:rPr>
                <w:rFonts w:ascii="Sylfaen" w:hAnsi="Sylfaen" w:cs="Sylfaen"/>
                <w:sz w:val="20"/>
                <w:szCs w:val="20"/>
              </w:rPr>
              <w:t>მახასიათებლების</w:t>
            </w:r>
            <w:r w:rsidRPr="00295002">
              <w:rPr>
                <w:sz w:val="20"/>
                <w:szCs w:val="20"/>
              </w:rPr>
              <w:t xml:space="preserve"> </w:t>
            </w:r>
            <w:r w:rsidRPr="00295002">
              <w:rPr>
                <w:rFonts w:ascii="Sylfaen" w:hAnsi="Sylfaen" w:cs="Sylfaen"/>
                <w:sz w:val="20"/>
                <w:szCs w:val="20"/>
              </w:rPr>
              <w:t>გამოთვლის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აბსოლუტურ</w:t>
            </w:r>
            <w:r w:rsidRPr="00295002">
              <w:rPr>
                <w:sz w:val="20"/>
                <w:szCs w:val="20"/>
              </w:rPr>
              <w:t xml:space="preserve">, </w:t>
            </w:r>
            <w:r w:rsidRPr="00295002">
              <w:rPr>
                <w:rFonts w:ascii="Sylfaen" w:hAnsi="Sylfaen" w:cs="Sylfaen"/>
                <w:sz w:val="20"/>
                <w:szCs w:val="20"/>
              </w:rPr>
              <w:t>შეფარდებით</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საშუალო</w:t>
            </w:r>
            <w:r w:rsidRPr="00295002">
              <w:rPr>
                <w:sz w:val="20"/>
                <w:szCs w:val="20"/>
              </w:rPr>
              <w:t xml:space="preserve"> </w:t>
            </w:r>
            <w:r w:rsidRPr="00295002">
              <w:rPr>
                <w:rFonts w:ascii="Sylfaen" w:hAnsi="Sylfaen" w:cs="Sylfaen"/>
                <w:sz w:val="20"/>
                <w:szCs w:val="20"/>
              </w:rPr>
              <w:t>სიდიდეებში</w:t>
            </w:r>
            <w:r w:rsidRPr="00295002">
              <w:rPr>
                <w:sz w:val="20"/>
                <w:szCs w:val="20"/>
              </w:rPr>
              <w:t xml:space="preserve"> </w:t>
            </w:r>
            <w:r w:rsidRPr="00295002">
              <w:rPr>
                <w:rFonts w:ascii="Sylfaen" w:hAnsi="Sylfaen" w:cs="Sylfaen"/>
                <w:sz w:val="20"/>
                <w:szCs w:val="20"/>
              </w:rPr>
              <w:t>მათი</w:t>
            </w:r>
            <w:r w:rsidRPr="00295002">
              <w:rPr>
                <w:sz w:val="20"/>
                <w:szCs w:val="20"/>
              </w:rPr>
              <w:t xml:space="preserve"> </w:t>
            </w:r>
            <w:r w:rsidRPr="00295002">
              <w:rPr>
                <w:rFonts w:ascii="Sylfaen" w:hAnsi="Sylfaen" w:cs="Sylfaen"/>
                <w:sz w:val="20"/>
                <w:szCs w:val="20"/>
              </w:rPr>
              <w:t>გამოსახვის</w:t>
            </w:r>
            <w:r w:rsidRPr="00295002">
              <w:rPr>
                <w:sz w:val="20"/>
                <w:szCs w:val="20"/>
              </w:rPr>
              <w:t xml:space="preserve">, </w:t>
            </w:r>
            <w:r w:rsidRPr="00295002">
              <w:rPr>
                <w:rFonts w:ascii="Sylfaen" w:hAnsi="Sylfaen" w:cs="Sylfaen"/>
                <w:sz w:val="20"/>
                <w:szCs w:val="20"/>
              </w:rPr>
              <w:t>ეკონომიკურ</w:t>
            </w:r>
            <w:r w:rsidRPr="00295002">
              <w:rPr>
                <w:sz w:val="20"/>
                <w:szCs w:val="20"/>
              </w:rPr>
              <w:t xml:space="preserve"> </w:t>
            </w:r>
            <w:r w:rsidRPr="00295002">
              <w:rPr>
                <w:rFonts w:ascii="Sylfaen" w:hAnsi="Sylfaen" w:cs="Sylfaen"/>
                <w:sz w:val="20"/>
                <w:szCs w:val="20"/>
              </w:rPr>
              <w:t>ცხრილებსა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გრაფიკებში</w:t>
            </w:r>
            <w:r w:rsidRPr="00295002">
              <w:rPr>
                <w:sz w:val="20"/>
                <w:szCs w:val="20"/>
              </w:rPr>
              <w:t xml:space="preserve"> </w:t>
            </w:r>
            <w:r w:rsidRPr="00295002">
              <w:rPr>
                <w:rFonts w:ascii="Sylfaen" w:hAnsi="Sylfaen" w:cs="Sylfaen"/>
                <w:sz w:val="20"/>
                <w:szCs w:val="20"/>
              </w:rPr>
              <w:t>წარმოდგენის</w:t>
            </w:r>
            <w:r w:rsidRPr="00295002">
              <w:rPr>
                <w:sz w:val="20"/>
                <w:szCs w:val="20"/>
              </w:rPr>
              <w:t xml:space="preserve">, </w:t>
            </w:r>
            <w:r w:rsidRPr="00295002">
              <w:rPr>
                <w:rFonts w:ascii="Sylfaen" w:hAnsi="Sylfaen" w:cs="Sylfaen"/>
                <w:sz w:val="20"/>
                <w:szCs w:val="20"/>
              </w:rPr>
              <w:t>საკითხის</w:t>
            </w:r>
            <w:r w:rsidRPr="00295002">
              <w:rPr>
                <w:sz w:val="20"/>
                <w:szCs w:val="20"/>
              </w:rPr>
              <w:t xml:space="preserve"> </w:t>
            </w:r>
            <w:r w:rsidRPr="00295002">
              <w:rPr>
                <w:rFonts w:ascii="Sylfaen" w:hAnsi="Sylfaen" w:cs="Sylfaen"/>
                <w:sz w:val="20"/>
                <w:szCs w:val="20"/>
              </w:rPr>
              <w:t>გადასაწყვეტად</w:t>
            </w:r>
            <w:r w:rsidRPr="00295002">
              <w:rPr>
                <w:sz w:val="20"/>
                <w:szCs w:val="20"/>
              </w:rPr>
              <w:t xml:space="preserve"> </w:t>
            </w:r>
            <w:r w:rsidRPr="00295002">
              <w:rPr>
                <w:rFonts w:ascii="Sylfaen" w:hAnsi="Sylfaen" w:cs="Sylfaen"/>
                <w:sz w:val="20"/>
                <w:szCs w:val="20"/>
              </w:rPr>
              <w:t>სარეკომენდაციო</w:t>
            </w:r>
            <w:r w:rsidRPr="00295002">
              <w:rPr>
                <w:sz w:val="20"/>
                <w:szCs w:val="20"/>
              </w:rPr>
              <w:t xml:space="preserve"> </w:t>
            </w:r>
            <w:r w:rsidRPr="00295002">
              <w:rPr>
                <w:rFonts w:ascii="Sylfaen" w:hAnsi="Sylfaen" w:cs="Sylfaen"/>
                <w:sz w:val="20"/>
                <w:szCs w:val="20"/>
              </w:rPr>
              <w:t>წინადადებების</w:t>
            </w:r>
            <w:r w:rsidRPr="00295002">
              <w:rPr>
                <w:sz w:val="20"/>
                <w:szCs w:val="20"/>
              </w:rPr>
              <w:t xml:space="preserve"> </w:t>
            </w:r>
            <w:r w:rsidRPr="00295002">
              <w:rPr>
                <w:rFonts w:ascii="Sylfaen" w:hAnsi="Sylfaen" w:cs="Sylfaen"/>
                <w:sz w:val="20"/>
                <w:szCs w:val="20"/>
              </w:rPr>
              <w:t>მომზადების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ჩვენების</w:t>
            </w:r>
            <w:r w:rsidRPr="00295002">
              <w:rPr>
                <w:sz w:val="20"/>
                <w:szCs w:val="20"/>
              </w:rPr>
              <w:t xml:space="preserve"> </w:t>
            </w:r>
            <w:r w:rsidRPr="00295002">
              <w:rPr>
                <w:rFonts w:ascii="Sylfaen" w:hAnsi="Sylfaen" w:cs="Sylfaen"/>
                <w:sz w:val="20"/>
                <w:szCs w:val="20"/>
              </w:rPr>
              <w:t>უნარი</w:t>
            </w:r>
          </w:p>
        </w:tc>
      </w:tr>
      <w:tr w:rsidR="00620A37" w:rsidRPr="00295002" w:rsidTr="00295002">
        <w:trPr>
          <w:cantSplit/>
          <w:trHeight w:val="1129"/>
        </w:trPr>
        <w:tc>
          <w:tcPr>
            <w:tcW w:w="817" w:type="dxa"/>
            <w:gridSpan w:val="2"/>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კომუნიკაციის უნარი</w:t>
            </w:r>
          </w:p>
        </w:tc>
        <w:tc>
          <w:tcPr>
            <w:tcW w:w="1559" w:type="dxa"/>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იდეების</w:t>
            </w:r>
            <w:r w:rsidRPr="00295002">
              <w:rPr>
                <w:sz w:val="20"/>
                <w:szCs w:val="20"/>
              </w:rPr>
              <w:t xml:space="preserve">, </w:t>
            </w:r>
            <w:r w:rsidRPr="00295002">
              <w:rPr>
                <w:rFonts w:ascii="Sylfaen" w:hAnsi="Sylfaen" w:cs="Sylfaen"/>
                <w:sz w:val="20"/>
                <w:szCs w:val="20"/>
              </w:rPr>
              <w:t>არსებული</w:t>
            </w:r>
            <w:r w:rsidRPr="00295002">
              <w:rPr>
                <w:sz w:val="20"/>
                <w:szCs w:val="20"/>
              </w:rPr>
              <w:t xml:space="preserve"> </w:t>
            </w:r>
            <w:r w:rsidRPr="00295002">
              <w:rPr>
                <w:rFonts w:ascii="Sylfaen" w:hAnsi="Sylfaen" w:cs="Sylfaen"/>
                <w:sz w:val="20"/>
                <w:szCs w:val="20"/>
              </w:rPr>
              <w:t>პრობლემებისა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გადაჭრის</w:t>
            </w:r>
            <w:r w:rsidRPr="00295002">
              <w:rPr>
                <w:sz w:val="20"/>
                <w:szCs w:val="20"/>
              </w:rPr>
              <w:t xml:space="preserve"> </w:t>
            </w:r>
            <w:r w:rsidRPr="00295002">
              <w:rPr>
                <w:rFonts w:ascii="Sylfaen" w:hAnsi="Sylfaen" w:cs="Sylfaen"/>
                <w:sz w:val="20"/>
                <w:szCs w:val="20"/>
              </w:rPr>
              <w:t>გზების</w:t>
            </w:r>
            <w:r w:rsidRPr="00295002">
              <w:rPr>
                <w:sz w:val="20"/>
                <w:szCs w:val="20"/>
              </w:rPr>
              <w:t xml:space="preserve"> </w:t>
            </w:r>
            <w:r w:rsidRPr="00295002">
              <w:rPr>
                <w:rFonts w:ascii="Sylfaen" w:hAnsi="Sylfaen" w:cs="Sylfaen"/>
                <w:sz w:val="20"/>
                <w:szCs w:val="20"/>
              </w:rPr>
              <w:t>შესახებ</w:t>
            </w:r>
            <w:r w:rsidRPr="00295002">
              <w:rPr>
                <w:sz w:val="20"/>
                <w:szCs w:val="20"/>
              </w:rPr>
              <w:t xml:space="preserve"> </w:t>
            </w:r>
            <w:r w:rsidRPr="00295002">
              <w:rPr>
                <w:rFonts w:ascii="Sylfaen" w:hAnsi="Sylfaen" w:cs="Sylfaen"/>
                <w:sz w:val="20"/>
                <w:szCs w:val="20"/>
              </w:rPr>
              <w:t>დეტალური</w:t>
            </w:r>
            <w:r w:rsidRPr="00295002">
              <w:rPr>
                <w:sz w:val="20"/>
                <w:szCs w:val="20"/>
              </w:rPr>
              <w:t xml:space="preserve"> </w:t>
            </w:r>
            <w:r w:rsidRPr="00295002">
              <w:rPr>
                <w:rFonts w:ascii="Sylfaen" w:hAnsi="Sylfaen" w:cs="Sylfaen"/>
                <w:sz w:val="20"/>
                <w:szCs w:val="20"/>
              </w:rPr>
              <w:t>წერილობითი</w:t>
            </w:r>
            <w:r w:rsidRPr="00295002">
              <w:rPr>
                <w:sz w:val="20"/>
                <w:szCs w:val="20"/>
              </w:rPr>
              <w:t xml:space="preserve"> </w:t>
            </w:r>
            <w:r w:rsidRPr="00295002">
              <w:rPr>
                <w:rFonts w:ascii="Sylfaen" w:hAnsi="Sylfaen" w:cs="Sylfaen"/>
                <w:sz w:val="20"/>
                <w:szCs w:val="20"/>
              </w:rPr>
              <w:t>ანგარიშის</w:t>
            </w:r>
            <w:r w:rsidRPr="00295002">
              <w:rPr>
                <w:sz w:val="20"/>
                <w:szCs w:val="20"/>
              </w:rPr>
              <w:t xml:space="preserve"> </w:t>
            </w:r>
            <w:r w:rsidRPr="00295002">
              <w:rPr>
                <w:rFonts w:ascii="Sylfaen" w:hAnsi="Sylfaen" w:cs="Sylfaen"/>
                <w:sz w:val="20"/>
                <w:szCs w:val="20"/>
              </w:rPr>
              <w:t>მომზადება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ინფორმაციის</w:t>
            </w:r>
            <w:r w:rsidRPr="00295002">
              <w:rPr>
                <w:sz w:val="20"/>
                <w:szCs w:val="20"/>
              </w:rPr>
              <w:t xml:space="preserve"> </w:t>
            </w:r>
            <w:r w:rsidRPr="00295002">
              <w:rPr>
                <w:rFonts w:ascii="Sylfaen" w:hAnsi="Sylfaen" w:cs="Sylfaen"/>
                <w:sz w:val="20"/>
                <w:szCs w:val="20"/>
              </w:rPr>
              <w:t>სპეციალისტებისა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არასპეციალისტებისათვის</w:t>
            </w:r>
            <w:r w:rsidRPr="00295002">
              <w:rPr>
                <w:sz w:val="20"/>
                <w:szCs w:val="20"/>
              </w:rPr>
              <w:t xml:space="preserve"> </w:t>
            </w:r>
            <w:r w:rsidRPr="00295002">
              <w:rPr>
                <w:rFonts w:ascii="Sylfaen" w:hAnsi="Sylfaen" w:cs="Sylfaen"/>
                <w:sz w:val="20"/>
                <w:szCs w:val="20"/>
              </w:rPr>
              <w:t>ზეპირად</w:t>
            </w:r>
            <w:r w:rsidRPr="00295002">
              <w:rPr>
                <w:sz w:val="20"/>
                <w:szCs w:val="20"/>
              </w:rPr>
              <w:t xml:space="preserve"> </w:t>
            </w:r>
            <w:r w:rsidRPr="00295002">
              <w:rPr>
                <w:rFonts w:ascii="Sylfaen" w:hAnsi="Sylfaen" w:cs="Sylfaen"/>
                <w:sz w:val="20"/>
                <w:szCs w:val="20"/>
              </w:rPr>
              <w:t>გადაცემა</w:t>
            </w:r>
            <w:r w:rsidRPr="00295002">
              <w:rPr>
                <w:sz w:val="20"/>
                <w:szCs w:val="20"/>
              </w:rPr>
              <w:t xml:space="preserve"> </w:t>
            </w:r>
            <w:r w:rsidRPr="00295002">
              <w:rPr>
                <w:rFonts w:ascii="Sylfaen" w:hAnsi="Sylfaen" w:cs="Sylfaen"/>
                <w:sz w:val="20"/>
                <w:szCs w:val="20"/>
              </w:rPr>
              <w:t>ქართულ</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უცხოურ</w:t>
            </w:r>
            <w:r w:rsidRPr="00295002">
              <w:rPr>
                <w:sz w:val="20"/>
                <w:szCs w:val="20"/>
              </w:rPr>
              <w:t xml:space="preserve"> </w:t>
            </w:r>
            <w:r w:rsidRPr="00295002">
              <w:rPr>
                <w:rFonts w:ascii="Sylfaen" w:hAnsi="Sylfaen" w:cs="Sylfaen"/>
                <w:sz w:val="20"/>
                <w:szCs w:val="20"/>
              </w:rPr>
              <w:t>ენებზე</w:t>
            </w:r>
            <w:r w:rsidRPr="00295002">
              <w:rPr>
                <w:sz w:val="20"/>
                <w:szCs w:val="20"/>
              </w:rPr>
              <w:t xml:space="preserve">, </w:t>
            </w:r>
            <w:r w:rsidRPr="00295002">
              <w:rPr>
                <w:rFonts w:ascii="Sylfaen" w:hAnsi="Sylfaen" w:cs="Sylfaen"/>
                <w:sz w:val="20"/>
                <w:szCs w:val="20"/>
              </w:rPr>
              <w:t>თანამედროვე</w:t>
            </w:r>
            <w:r w:rsidRPr="00295002">
              <w:rPr>
                <w:sz w:val="20"/>
                <w:szCs w:val="20"/>
              </w:rPr>
              <w:t xml:space="preserve"> </w:t>
            </w:r>
            <w:r w:rsidRPr="00295002">
              <w:rPr>
                <w:rFonts w:ascii="Sylfaen" w:hAnsi="Sylfaen" w:cs="Sylfaen"/>
                <w:sz w:val="20"/>
                <w:szCs w:val="20"/>
              </w:rPr>
              <w:t>საინფორმაციო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საკომუნიკაციო</w:t>
            </w:r>
            <w:r w:rsidRPr="00295002">
              <w:rPr>
                <w:sz w:val="20"/>
                <w:szCs w:val="20"/>
              </w:rPr>
              <w:t xml:space="preserve"> </w:t>
            </w:r>
            <w:r w:rsidRPr="00295002">
              <w:rPr>
                <w:rFonts w:ascii="Sylfaen" w:hAnsi="Sylfaen" w:cs="Sylfaen"/>
                <w:sz w:val="20"/>
                <w:szCs w:val="20"/>
              </w:rPr>
              <w:t>ტექნოლოგიების</w:t>
            </w:r>
            <w:r w:rsidRPr="00295002">
              <w:rPr>
                <w:sz w:val="20"/>
                <w:szCs w:val="20"/>
              </w:rPr>
              <w:t xml:space="preserve"> </w:t>
            </w:r>
            <w:r w:rsidRPr="00295002">
              <w:rPr>
                <w:rFonts w:ascii="Sylfaen" w:hAnsi="Sylfaen" w:cs="Sylfaen"/>
                <w:sz w:val="20"/>
                <w:szCs w:val="20"/>
              </w:rPr>
              <w:t>შემოქმედებითად</w:t>
            </w:r>
            <w:r w:rsidRPr="00295002">
              <w:rPr>
                <w:sz w:val="20"/>
                <w:szCs w:val="20"/>
              </w:rPr>
              <w:t xml:space="preserve"> </w:t>
            </w:r>
            <w:r w:rsidRPr="00295002">
              <w:rPr>
                <w:rFonts w:ascii="Sylfaen" w:hAnsi="Sylfaen" w:cs="Sylfaen"/>
                <w:sz w:val="20"/>
                <w:szCs w:val="20"/>
              </w:rPr>
              <w:t>გამოყენება</w:t>
            </w:r>
          </w:p>
        </w:tc>
      </w:tr>
      <w:tr w:rsidR="00620A37" w:rsidRPr="00295002" w:rsidTr="00620A37">
        <w:trPr>
          <w:cantSplit/>
          <w:trHeight w:val="435"/>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ქართულ</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ინგლისურ</w:t>
            </w:r>
            <w:r w:rsidRPr="00295002">
              <w:rPr>
                <w:sz w:val="20"/>
                <w:szCs w:val="20"/>
              </w:rPr>
              <w:t xml:space="preserve"> </w:t>
            </w:r>
            <w:r w:rsidRPr="00295002">
              <w:rPr>
                <w:rFonts w:ascii="Sylfaen" w:hAnsi="Sylfaen" w:cs="Sylfaen"/>
                <w:sz w:val="20"/>
                <w:szCs w:val="20"/>
              </w:rPr>
              <w:t>ენაზე</w:t>
            </w:r>
            <w:r w:rsidRPr="00295002">
              <w:rPr>
                <w:sz w:val="20"/>
                <w:szCs w:val="20"/>
              </w:rPr>
              <w:t xml:space="preserve"> (</w:t>
            </w:r>
            <w:r w:rsidRPr="00295002">
              <w:rPr>
                <w:rFonts w:ascii="Sylfaen" w:hAnsi="Sylfaen" w:cs="Sylfaen"/>
                <w:sz w:val="20"/>
                <w:szCs w:val="20"/>
              </w:rPr>
              <w:t>შესაძლოა</w:t>
            </w:r>
            <w:r w:rsidRPr="00295002">
              <w:rPr>
                <w:sz w:val="20"/>
                <w:szCs w:val="20"/>
              </w:rPr>
              <w:t xml:space="preserve"> </w:t>
            </w:r>
            <w:r w:rsidRPr="00295002">
              <w:rPr>
                <w:rFonts w:ascii="Sylfaen" w:hAnsi="Sylfaen" w:cs="Sylfaen"/>
                <w:sz w:val="20"/>
                <w:szCs w:val="20"/>
              </w:rPr>
              <w:t>სხვა</w:t>
            </w:r>
            <w:r w:rsidRPr="00295002">
              <w:rPr>
                <w:sz w:val="20"/>
                <w:szCs w:val="20"/>
              </w:rPr>
              <w:t xml:space="preserve"> </w:t>
            </w:r>
            <w:r w:rsidRPr="00295002">
              <w:rPr>
                <w:rFonts w:ascii="Sylfaen" w:hAnsi="Sylfaen" w:cs="Sylfaen"/>
                <w:sz w:val="20"/>
                <w:szCs w:val="20"/>
              </w:rPr>
              <w:t>უცხო</w:t>
            </w:r>
            <w:r w:rsidRPr="00295002">
              <w:rPr>
                <w:sz w:val="20"/>
                <w:szCs w:val="20"/>
              </w:rPr>
              <w:t xml:space="preserve"> </w:t>
            </w:r>
            <w:r w:rsidRPr="00295002">
              <w:rPr>
                <w:rFonts w:ascii="Sylfaen" w:hAnsi="Sylfaen" w:cs="Sylfaen"/>
                <w:sz w:val="20"/>
                <w:szCs w:val="20"/>
              </w:rPr>
              <w:t>ენაზეც</w:t>
            </w:r>
            <w:r w:rsidRPr="00295002">
              <w:rPr>
                <w:sz w:val="20"/>
                <w:szCs w:val="20"/>
              </w:rPr>
              <w:t xml:space="preserve">) </w:t>
            </w:r>
            <w:r w:rsidRPr="00295002">
              <w:rPr>
                <w:rFonts w:ascii="Sylfaen" w:hAnsi="Sylfaen" w:cs="Sylfaen"/>
                <w:sz w:val="20"/>
                <w:szCs w:val="20"/>
              </w:rPr>
              <w:t>თანამედროვე</w:t>
            </w:r>
            <w:r w:rsidRPr="00295002">
              <w:rPr>
                <w:sz w:val="20"/>
                <w:szCs w:val="20"/>
              </w:rPr>
              <w:t xml:space="preserve"> </w:t>
            </w:r>
            <w:r w:rsidRPr="00295002">
              <w:rPr>
                <w:rFonts w:ascii="Sylfaen" w:hAnsi="Sylfaen" w:cs="Sylfaen"/>
                <w:sz w:val="20"/>
                <w:szCs w:val="20"/>
              </w:rPr>
              <w:t>საინფორმაციო</w:t>
            </w:r>
            <w:r w:rsidRPr="00295002">
              <w:rPr>
                <w:sz w:val="20"/>
                <w:szCs w:val="20"/>
              </w:rPr>
              <w:t xml:space="preserve"> </w:t>
            </w:r>
            <w:r w:rsidRPr="00295002">
              <w:rPr>
                <w:rFonts w:ascii="Sylfaen" w:hAnsi="Sylfaen" w:cs="Sylfaen"/>
                <w:sz w:val="20"/>
                <w:szCs w:val="20"/>
              </w:rPr>
              <w:t>წიგნიერების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საკომუნიკაციო</w:t>
            </w:r>
            <w:r w:rsidRPr="00295002">
              <w:rPr>
                <w:sz w:val="20"/>
                <w:szCs w:val="20"/>
              </w:rPr>
              <w:t xml:space="preserve"> </w:t>
            </w:r>
            <w:r w:rsidRPr="00295002">
              <w:rPr>
                <w:rFonts w:ascii="Sylfaen" w:hAnsi="Sylfaen" w:cs="Sylfaen"/>
                <w:sz w:val="20"/>
                <w:szCs w:val="20"/>
              </w:rPr>
              <w:t>ტექნოლოგიების</w:t>
            </w:r>
            <w:r w:rsidRPr="00295002">
              <w:rPr>
                <w:sz w:val="20"/>
                <w:szCs w:val="20"/>
              </w:rPr>
              <w:t xml:space="preserve"> </w:t>
            </w:r>
            <w:r w:rsidRPr="00295002">
              <w:rPr>
                <w:rFonts w:ascii="Sylfaen" w:hAnsi="Sylfaen" w:cs="Sylfaen"/>
                <w:sz w:val="20"/>
                <w:szCs w:val="20"/>
              </w:rPr>
              <w:t>გამოყენების</w:t>
            </w:r>
            <w:r w:rsidRPr="00295002">
              <w:rPr>
                <w:sz w:val="20"/>
                <w:szCs w:val="20"/>
              </w:rPr>
              <w:t xml:space="preserve">, </w:t>
            </w:r>
            <w:r w:rsidRPr="00295002">
              <w:rPr>
                <w:rFonts w:ascii="Sylfaen" w:hAnsi="Sylfaen" w:cs="Sylfaen"/>
                <w:sz w:val="20"/>
                <w:szCs w:val="20"/>
              </w:rPr>
              <w:t>ზეპირი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წერილობითი</w:t>
            </w:r>
            <w:r w:rsidRPr="00295002">
              <w:rPr>
                <w:sz w:val="20"/>
                <w:szCs w:val="20"/>
              </w:rPr>
              <w:t xml:space="preserve"> </w:t>
            </w:r>
            <w:r w:rsidRPr="00295002">
              <w:rPr>
                <w:rFonts w:ascii="Sylfaen" w:hAnsi="Sylfaen" w:cs="Sylfaen"/>
                <w:sz w:val="20"/>
                <w:szCs w:val="20"/>
              </w:rPr>
              <w:t>ინფორმაციის</w:t>
            </w:r>
            <w:r w:rsidRPr="00295002">
              <w:rPr>
                <w:sz w:val="20"/>
                <w:szCs w:val="20"/>
              </w:rPr>
              <w:t xml:space="preserve"> </w:t>
            </w:r>
            <w:r w:rsidRPr="00295002">
              <w:rPr>
                <w:rFonts w:ascii="Sylfaen" w:hAnsi="Sylfaen" w:cs="Sylfaen"/>
                <w:sz w:val="20"/>
                <w:szCs w:val="20"/>
              </w:rPr>
              <w:t>მიღების</w:t>
            </w:r>
            <w:r w:rsidRPr="00295002">
              <w:rPr>
                <w:sz w:val="20"/>
                <w:szCs w:val="20"/>
              </w:rPr>
              <w:t xml:space="preserve">, </w:t>
            </w:r>
            <w:r w:rsidRPr="00295002">
              <w:rPr>
                <w:rFonts w:ascii="Sylfaen" w:hAnsi="Sylfaen" w:cs="Sylfaen"/>
                <w:sz w:val="20"/>
                <w:szCs w:val="20"/>
              </w:rPr>
              <w:t>აღქმის</w:t>
            </w:r>
            <w:r w:rsidRPr="00295002">
              <w:rPr>
                <w:sz w:val="20"/>
                <w:szCs w:val="20"/>
              </w:rPr>
              <w:t xml:space="preserve">, </w:t>
            </w:r>
            <w:r w:rsidRPr="00295002">
              <w:rPr>
                <w:rFonts w:ascii="Sylfaen" w:hAnsi="Sylfaen" w:cs="Sylfaen"/>
                <w:sz w:val="20"/>
                <w:szCs w:val="20"/>
              </w:rPr>
              <w:t>დამუშავებისა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წარდგენის</w:t>
            </w:r>
            <w:r w:rsidRPr="00295002">
              <w:rPr>
                <w:sz w:val="20"/>
                <w:szCs w:val="20"/>
              </w:rPr>
              <w:t xml:space="preserve">, </w:t>
            </w:r>
            <w:r w:rsidRPr="00295002">
              <w:rPr>
                <w:rFonts w:ascii="Sylfaen" w:hAnsi="Sylfaen" w:cs="Sylfaen"/>
                <w:sz w:val="20"/>
                <w:szCs w:val="20"/>
              </w:rPr>
              <w:t>დარგის</w:t>
            </w:r>
            <w:r w:rsidRPr="00295002">
              <w:rPr>
                <w:sz w:val="20"/>
                <w:szCs w:val="20"/>
              </w:rPr>
              <w:t xml:space="preserve"> </w:t>
            </w:r>
            <w:r w:rsidRPr="00295002">
              <w:rPr>
                <w:rFonts w:ascii="Sylfaen" w:hAnsi="Sylfaen" w:cs="Sylfaen"/>
                <w:sz w:val="20"/>
                <w:szCs w:val="20"/>
              </w:rPr>
              <w:t>სპეციალისტებთან</w:t>
            </w:r>
            <w:r w:rsidRPr="00295002">
              <w:rPr>
                <w:sz w:val="20"/>
                <w:szCs w:val="20"/>
              </w:rPr>
              <w:t xml:space="preserve"> </w:t>
            </w:r>
            <w:r w:rsidRPr="00295002">
              <w:rPr>
                <w:rFonts w:ascii="Sylfaen" w:hAnsi="Sylfaen" w:cs="Sylfaen"/>
                <w:sz w:val="20"/>
                <w:szCs w:val="20"/>
              </w:rPr>
              <w:t>და</w:t>
            </w:r>
            <w:r w:rsidRPr="00295002">
              <w:rPr>
                <w:sz w:val="20"/>
                <w:szCs w:val="20"/>
              </w:rPr>
              <w:t>/</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არასპეციალისტებთან</w:t>
            </w:r>
            <w:r w:rsidRPr="00295002">
              <w:rPr>
                <w:sz w:val="20"/>
                <w:szCs w:val="20"/>
              </w:rPr>
              <w:t xml:space="preserve">, </w:t>
            </w:r>
            <w:r w:rsidRPr="00295002">
              <w:rPr>
                <w:rFonts w:ascii="Sylfaen" w:hAnsi="Sylfaen" w:cs="Sylfaen"/>
                <w:sz w:val="20"/>
                <w:szCs w:val="20"/>
              </w:rPr>
              <w:t>საქმიან</w:t>
            </w:r>
            <w:r w:rsidRPr="00295002">
              <w:rPr>
                <w:sz w:val="20"/>
                <w:szCs w:val="20"/>
              </w:rPr>
              <w:t xml:space="preserve"> </w:t>
            </w:r>
            <w:r w:rsidRPr="00295002">
              <w:rPr>
                <w:rFonts w:ascii="Sylfaen" w:hAnsi="Sylfaen" w:cs="Sylfaen"/>
                <w:sz w:val="20"/>
                <w:szCs w:val="20"/>
              </w:rPr>
              <w:t>პარტნიორებთან</w:t>
            </w:r>
            <w:r w:rsidRPr="00295002">
              <w:rPr>
                <w:sz w:val="20"/>
                <w:szCs w:val="20"/>
              </w:rPr>
              <w:t xml:space="preserve"> </w:t>
            </w:r>
            <w:r w:rsidRPr="00295002">
              <w:rPr>
                <w:rFonts w:ascii="Sylfaen" w:hAnsi="Sylfaen" w:cs="Sylfaen"/>
                <w:sz w:val="20"/>
                <w:szCs w:val="20"/>
              </w:rPr>
              <w:t>ვერბალურ</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ელექტრონულ</w:t>
            </w:r>
            <w:r w:rsidRPr="00295002">
              <w:rPr>
                <w:sz w:val="20"/>
                <w:szCs w:val="20"/>
              </w:rPr>
              <w:t xml:space="preserve"> </w:t>
            </w:r>
            <w:r w:rsidRPr="00295002">
              <w:rPr>
                <w:rFonts w:ascii="Sylfaen" w:hAnsi="Sylfaen" w:cs="Sylfaen"/>
                <w:sz w:val="20"/>
                <w:szCs w:val="20"/>
              </w:rPr>
              <w:t>დიალოგებსა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დისკუსიებში</w:t>
            </w:r>
            <w:r w:rsidRPr="00295002">
              <w:rPr>
                <w:sz w:val="20"/>
                <w:szCs w:val="20"/>
              </w:rPr>
              <w:t xml:space="preserve"> </w:t>
            </w:r>
            <w:r w:rsidRPr="00295002">
              <w:rPr>
                <w:rFonts w:ascii="Sylfaen" w:hAnsi="Sylfaen" w:cs="Sylfaen"/>
                <w:sz w:val="20"/>
                <w:szCs w:val="20"/>
              </w:rPr>
              <w:t>მონაწილეობასა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კამათში</w:t>
            </w:r>
            <w:r w:rsidRPr="00295002">
              <w:rPr>
                <w:sz w:val="20"/>
                <w:szCs w:val="20"/>
              </w:rPr>
              <w:t xml:space="preserve"> </w:t>
            </w:r>
            <w:r w:rsidRPr="00295002">
              <w:rPr>
                <w:rFonts w:ascii="Sylfaen" w:hAnsi="Sylfaen" w:cs="Sylfaen"/>
                <w:sz w:val="20"/>
                <w:szCs w:val="20"/>
              </w:rPr>
              <w:t>შეუფერხებელი</w:t>
            </w:r>
            <w:r w:rsidRPr="00295002">
              <w:rPr>
                <w:sz w:val="20"/>
                <w:szCs w:val="20"/>
              </w:rPr>
              <w:t xml:space="preserve"> </w:t>
            </w:r>
            <w:r w:rsidRPr="00295002">
              <w:rPr>
                <w:rFonts w:ascii="Sylfaen" w:hAnsi="Sylfaen" w:cs="Sylfaen"/>
                <w:sz w:val="20"/>
                <w:szCs w:val="20"/>
              </w:rPr>
              <w:t>საუბრის</w:t>
            </w:r>
            <w:r w:rsidRPr="00295002">
              <w:rPr>
                <w:sz w:val="20"/>
                <w:szCs w:val="20"/>
              </w:rPr>
              <w:t xml:space="preserve">, </w:t>
            </w:r>
            <w:r w:rsidRPr="00295002">
              <w:rPr>
                <w:rFonts w:ascii="Sylfaen" w:hAnsi="Sylfaen" w:cs="Sylfaen"/>
                <w:sz w:val="20"/>
                <w:szCs w:val="20"/>
              </w:rPr>
              <w:t>წერილობითი</w:t>
            </w:r>
            <w:r w:rsidRPr="00295002">
              <w:rPr>
                <w:sz w:val="20"/>
                <w:szCs w:val="20"/>
              </w:rPr>
              <w:t xml:space="preserve"> </w:t>
            </w:r>
            <w:r w:rsidRPr="00295002">
              <w:rPr>
                <w:rFonts w:ascii="Sylfaen" w:hAnsi="Sylfaen" w:cs="Sylfaen"/>
                <w:sz w:val="20"/>
                <w:szCs w:val="20"/>
              </w:rPr>
              <w:t>ანგარიშის</w:t>
            </w:r>
            <w:r w:rsidRPr="00295002">
              <w:rPr>
                <w:sz w:val="20"/>
                <w:szCs w:val="20"/>
              </w:rPr>
              <w:t xml:space="preserve"> </w:t>
            </w:r>
            <w:r w:rsidRPr="00295002">
              <w:rPr>
                <w:rFonts w:ascii="Sylfaen" w:hAnsi="Sylfaen" w:cs="Sylfaen"/>
                <w:sz w:val="20"/>
                <w:szCs w:val="20"/>
              </w:rPr>
              <w:t>მომზადების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პრეზენტაციის</w:t>
            </w:r>
            <w:r w:rsidRPr="00295002">
              <w:rPr>
                <w:sz w:val="20"/>
                <w:szCs w:val="20"/>
              </w:rPr>
              <w:t xml:space="preserve">, </w:t>
            </w:r>
            <w:r w:rsidRPr="00295002">
              <w:rPr>
                <w:rFonts w:ascii="Sylfaen" w:hAnsi="Sylfaen" w:cs="Sylfaen"/>
                <w:sz w:val="20"/>
                <w:szCs w:val="20"/>
              </w:rPr>
              <w:t>სპეციალური</w:t>
            </w:r>
            <w:r w:rsidRPr="00295002">
              <w:rPr>
                <w:sz w:val="20"/>
                <w:szCs w:val="20"/>
              </w:rPr>
              <w:t xml:space="preserve"> </w:t>
            </w:r>
            <w:r w:rsidRPr="00295002">
              <w:rPr>
                <w:rFonts w:ascii="Sylfaen" w:hAnsi="Sylfaen" w:cs="Sylfaen"/>
                <w:sz w:val="20"/>
                <w:szCs w:val="20"/>
              </w:rPr>
              <w:t>ტერმინოლოგიის</w:t>
            </w:r>
            <w:r w:rsidRPr="00295002">
              <w:rPr>
                <w:sz w:val="20"/>
                <w:szCs w:val="20"/>
              </w:rPr>
              <w:t xml:space="preserve"> </w:t>
            </w:r>
            <w:r w:rsidRPr="00295002">
              <w:rPr>
                <w:rFonts w:ascii="Sylfaen" w:hAnsi="Sylfaen" w:cs="Sylfaen"/>
                <w:sz w:val="20"/>
                <w:szCs w:val="20"/>
              </w:rPr>
              <w:t>გამოყენებით</w:t>
            </w:r>
            <w:r w:rsidRPr="00295002">
              <w:rPr>
                <w:sz w:val="20"/>
                <w:szCs w:val="20"/>
              </w:rPr>
              <w:t xml:space="preserve"> </w:t>
            </w:r>
            <w:r w:rsidRPr="00295002">
              <w:rPr>
                <w:rFonts w:ascii="Sylfaen" w:hAnsi="Sylfaen" w:cs="Sylfaen"/>
                <w:sz w:val="20"/>
                <w:szCs w:val="20"/>
              </w:rPr>
              <w:t>ეკონომიკური</w:t>
            </w:r>
            <w:r w:rsidRPr="00295002">
              <w:rPr>
                <w:sz w:val="20"/>
                <w:szCs w:val="20"/>
              </w:rPr>
              <w:t xml:space="preserve"> </w:t>
            </w:r>
            <w:r w:rsidRPr="00295002">
              <w:rPr>
                <w:rFonts w:ascii="Sylfaen" w:hAnsi="Sylfaen" w:cs="Sylfaen"/>
                <w:sz w:val="20"/>
                <w:szCs w:val="20"/>
              </w:rPr>
              <w:t>შინაარსის</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საქმიანი</w:t>
            </w:r>
            <w:r w:rsidRPr="00295002">
              <w:rPr>
                <w:sz w:val="20"/>
                <w:szCs w:val="20"/>
              </w:rPr>
              <w:t xml:space="preserve"> </w:t>
            </w:r>
            <w:r w:rsidRPr="00295002">
              <w:rPr>
                <w:rFonts w:ascii="Sylfaen" w:hAnsi="Sylfaen" w:cs="Sylfaen"/>
                <w:sz w:val="20"/>
                <w:szCs w:val="20"/>
              </w:rPr>
              <w:t>ინფორმაციის</w:t>
            </w:r>
            <w:r w:rsidRPr="00295002">
              <w:rPr>
                <w:sz w:val="20"/>
                <w:szCs w:val="20"/>
              </w:rPr>
              <w:t xml:space="preserve"> </w:t>
            </w:r>
            <w:r w:rsidRPr="00295002">
              <w:rPr>
                <w:rFonts w:ascii="Sylfaen" w:hAnsi="Sylfaen" w:cs="Sylfaen"/>
                <w:sz w:val="20"/>
                <w:szCs w:val="20"/>
              </w:rPr>
              <w:t>გადაცემის</w:t>
            </w:r>
            <w:r w:rsidRPr="00295002">
              <w:rPr>
                <w:sz w:val="20"/>
                <w:szCs w:val="20"/>
              </w:rPr>
              <w:t xml:space="preserve"> </w:t>
            </w:r>
            <w:r w:rsidRPr="00295002">
              <w:rPr>
                <w:rFonts w:ascii="Sylfaen" w:hAnsi="Sylfaen" w:cs="Sylfaen"/>
                <w:sz w:val="20"/>
                <w:szCs w:val="20"/>
              </w:rPr>
              <w:t>უნარი</w:t>
            </w:r>
          </w:p>
        </w:tc>
      </w:tr>
      <w:tr w:rsidR="00620A37" w:rsidRPr="00295002" w:rsidTr="00620A37">
        <w:trPr>
          <w:cantSplit/>
          <w:trHeight w:val="523"/>
        </w:trPr>
        <w:tc>
          <w:tcPr>
            <w:tcW w:w="817" w:type="dxa"/>
            <w:gridSpan w:val="2"/>
            <w:vMerge w:val="restart"/>
            <w:tcBorders>
              <w:top w:val="single" w:sz="12"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სწავლის უნარი</w:t>
            </w:r>
          </w:p>
        </w:tc>
        <w:tc>
          <w:tcPr>
            <w:tcW w:w="1559" w:type="dxa"/>
            <w:tcBorders>
              <w:top w:val="single" w:sz="12"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2"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შეუძლია</w:t>
            </w:r>
            <w:r w:rsidRPr="00295002">
              <w:rPr>
                <w:sz w:val="20"/>
                <w:szCs w:val="20"/>
              </w:rPr>
              <w:t xml:space="preserve"> </w:t>
            </w:r>
            <w:r w:rsidRPr="00295002">
              <w:rPr>
                <w:rFonts w:ascii="Sylfaen" w:hAnsi="Sylfaen" w:cs="Sylfaen"/>
                <w:sz w:val="20"/>
                <w:szCs w:val="20"/>
              </w:rPr>
              <w:t>საკუთარი</w:t>
            </w:r>
            <w:r w:rsidRPr="00295002">
              <w:rPr>
                <w:sz w:val="20"/>
                <w:szCs w:val="20"/>
              </w:rPr>
              <w:t xml:space="preserve"> </w:t>
            </w: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პროცესის</w:t>
            </w:r>
            <w:r w:rsidRPr="00295002">
              <w:rPr>
                <w:sz w:val="20"/>
                <w:szCs w:val="20"/>
              </w:rPr>
              <w:t xml:space="preserve"> </w:t>
            </w:r>
            <w:r w:rsidRPr="00295002">
              <w:rPr>
                <w:rFonts w:ascii="Sylfaen" w:hAnsi="Sylfaen" w:cs="Sylfaen"/>
                <w:sz w:val="20"/>
                <w:szCs w:val="20"/>
              </w:rPr>
              <w:t>თანმიმდევრულად</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მრავალმხრივად</w:t>
            </w:r>
            <w:r w:rsidRPr="00295002">
              <w:rPr>
                <w:sz w:val="20"/>
                <w:szCs w:val="20"/>
              </w:rPr>
              <w:t xml:space="preserve"> </w:t>
            </w:r>
            <w:r w:rsidRPr="00295002">
              <w:rPr>
                <w:rFonts w:ascii="Sylfaen" w:hAnsi="Sylfaen" w:cs="Sylfaen"/>
                <w:sz w:val="20"/>
                <w:szCs w:val="20"/>
              </w:rPr>
              <w:t>შეფასება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შემდგომი</w:t>
            </w:r>
            <w:r w:rsidRPr="00295002">
              <w:rPr>
                <w:sz w:val="20"/>
                <w:szCs w:val="20"/>
              </w:rPr>
              <w:t xml:space="preserve"> </w:t>
            </w: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საჭიროებების</w:t>
            </w:r>
            <w:r w:rsidRPr="00295002">
              <w:rPr>
                <w:sz w:val="20"/>
                <w:szCs w:val="20"/>
              </w:rPr>
              <w:t xml:space="preserve"> </w:t>
            </w:r>
            <w:r w:rsidRPr="00295002">
              <w:rPr>
                <w:rFonts w:ascii="Sylfaen" w:hAnsi="Sylfaen" w:cs="Sylfaen"/>
                <w:sz w:val="20"/>
                <w:szCs w:val="20"/>
              </w:rPr>
              <w:t>განსაზღვრა</w:t>
            </w:r>
          </w:p>
        </w:tc>
      </w:tr>
      <w:tr w:rsidR="00620A37" w:rsidRPr="00295002" w:rsidTr="00620A37">
        <w:trPr>
          <w:cantSplit/>
          <w:trHeight w:val="465"/>
        </w:trPr>
        <w:tc>
          <w:tcPr>
            <w:tcW w:w="817" w:type="dxa"/>
            <w:gridSpan w:val="2"/>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59" w:type="dxa"/>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12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აქვს</w:t>
            </w:r>
            <w:r w:rsidRPr="00295002">
              <w:rPr>
                <w:sz w:val="20"/>
                <w:szCs w:val="20"/>
              </w:rPr>
              <w:t xml:space="preserve"> </w:t>
            </w: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საჭიროების</w:t>
            </w:r>
            <w:r w:rsidRPr="00295002">
              <w:rPr>
                <w:sz w:val="20"/>
                <w:szCs w:val="20"/>
              </w:rPr>
              <w:t xml:space="preserve">, </w:t>
            </w:r>
            <w:r w:rsidRPr="00295002">
              <w:rPr>
                <w:rFonts w:ascii="Sylfaen" w:hAnsi="Sylfaen" w:cs="Sylfaen"/>
                <w:sz w:val="20"/>
                <w:szCs w:val="20"/>
              </w:rPr>
              <w:t>მისი</w:t>
            </w:r>
            <w:r w:rsidRPr="00295002">
              <w:rPr>
                <w:sz w:val="20"/>
                <w:szCs w:val="20"/>
              </w:rPr>
              <w:t xml:space="preserve"> </w:t>
            </w:r>
            <w:r w:rsidRPr="00295002">
              <w:rPr>
                <w:rFonts w:ascii="Sylfaen" w:hAnsi="Sylfaen" w:cs="Sylfaen"/>
                <w:sz w:val="20"/>
                <w:szCs w:val="20"/>
              </w:rPr>
              <w:t>აუცილებლობის</w:t>
            </w:r>
            <w:r w:rsidRPr="00295002">
              <w:rPr>
                <w:sz w:val="20"/>
                <w:szCs w:val="20"/>
              </w:rPr>
              <w:t xml:space="preserve"> </w:t>
            </w:r>
            <w:r w:rsidRPr="00295002">
              <w:rPr>
                <w:rFonts w:ascii="Sylfaen" w:hAnsi="Sylfaen" w:cs="Sylfaen"/>
                <w:sz w:val="20"/>
                <w:szCs w:val="20"/>
              </w:rPr>
              <w:t>დონისა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ხარისხის</w:t>
            </w:r>
            <w:r w:rsidRPr="00295002">
              <w:rPr>
                <w:sz w:val="20"/>
                <w:szCs w:val="20"/>
              </w:rPr>
              <w:t xml:space="preserve"> </w:t>
            </w:r>
            <w:r w:rsidRPr="00295002">
              <w:rPr>
                <w:rFonts w:ascii="Sylfaen" w:hAnsi="Sylfaen" w:cs="Sylfaen"/>
                <w:sz w:val="20"/>
                <w:szCs w:val="20"/>
              </w:rPr>
              <w:t>განსაზღვრის</w:t>
            </w:r>
            <w:r w:rsidRPr="00295002">
              <w:rPr>
                <w:sz w:val="20"/>
                <w:szCs w:val="20"/>
              </w:rPr>
              <w:t xml:space="preserve">, </w:t>
            </w:r>
            <w:r w:rsidRPr="00295002">
              <w:rPr>
                <w:rFonts w:ascii="Sylfaen" w:hAnsi="Sylfaen" w:cs="Sylfaen"/>
                <w:sz w:val="20"/>
                <w:szCs w:val="20"/>
              </w:rPr>
              <w:t>საკონტაქტო</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დამოუკიდებელი</w:t>
            </w:r>
            <w:r w:rsidRPr="00295002">
              <w:rPr>
                <w:sz w:val="20"/>
                <w:szCs w:val="20"/>
              </w:rPr>
              <w:t xml:space="preserve"> </w:t>
            </w:r>
            <w:r w:rsidRPr="00295002">
              <w:rPr>
                <w:rFonts w:ascii="Sylfaen" w:hAnsi="Sylfaen" w:cs="Sylfaen"/>
                <w:sz w:val="20"/>
                <w:szCs w:val="20"/>
              </w:rPr>
              <w:t>მუშაობის</w:t>
            </w:r>
            <w:r w:rsidRPr="00295002">
              <w:rPr>
                <w:sz w:val="20"/>
                <w:szCs w:val="20"/>
              </w:rPr>
              <w:t xml:space="preserve"> </w:t>
            </w:r>
            <w:r w:rsidRPr="00295002">
              <w:rPr>
                <w:rFonts w:ascii="Sylfaen" w:hAnsi="Sylfaen" w:cs="Sylfaen"/>
                <w:sz w:val="20"/>
                <w:szCs w:val="20"/>
              </w:rPr>
              <w:t>გზით</w:t>
            </w:r>
            <w:r w:rsidRPr="00295002">
              <w:rPr>
                <w:sz w:val="20"/>
                <w:szCs w:val="20"/>
              </w:rPr>
              <w:t xml:space="preserve"> </w:t>
            </w:r>
            <w:r w:rsidRPr="00295002">
              <w:rPr>
                <w:rFonts w:ascii="Sylfaen" w:hAnsi="Sylfaen" w:cs="Sylfaen"/>
                <w:sz w:val="20"/>
                <w:szCs w:val="20"/>
              </w:rPr>
              <w:t>ცოდნის</w:t>
            </w:r>
            <w:r w:rsidRPr="00295002">
              <w:rPr>
                <w:sz w:val="20"/>
                <w:szCs w:val="20"/>
              </w:rPr>
              <w:t xml:space="preserve"> </w:t>
            </w:r>
            <w:r w:rsidRPr="00295002">
              <w:rPr>
                <w:rFonts w:ascii="Sylfaen" w:hAnsi="Sylfaen" w:cs="Sylfaen"/>
                <w:sz w:val="20"/>
                <w:szCs w:val="20"/>
              </w:rPr>
              <w:t>მიღებისა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განახლების</w:t>
            </w:r>
            <w:r w:rsidRPr="00295002">
              <w:rPr>
                <w:sz w:val="20"/>
                <w:szCs w:val="20"/>
              </w:rPr>
              <w:t xml:space="preserve"> </w:t>
            </w:r>
            <w:r w:rsidRPr="00295002">
              <w:rPr>
                <w:rFonts w:ascii="Sylfaen" w:hAnsi="Sylfaen" w:cs="Sylfaen"/>
                <w:sz w:val="20"/>
                <w:szCs w:val="20"/>
              </w:rPr>
              <w:t>უნარი</w:t>
            </w:r>
            <w:r w:rsidRPr="00295002">
              <w:rPr>
                <w:sz w:val="20"/>
                <w:szCs w:val="20"/>
              </w:rPr>
              <w:t xml:space="preserve">; </w:t>
            </w:r>
            <w:r w:rsidRPr="00295002">
              <w:rPr>
                <w:rFonts w:ascii="Sylfaen" w:hAnsi="Sylfaen" w:cs="Sylfaen"/>
                <w:sz w:val="20"/>
                <w:szCs w:val="20"/>
              </w:rPr>
              <w:t>სასწავლო</w:t>
            </w:r>
            <w:r w:rsidRPr="00295002">
              <w:rPr>
                <w:sz w:val="20"/>
                <w:szCs w:val="20"/>
              </w:rPr>
              <w:t xml:space="preserve"> </w:t>
            </w:r>
            <w:r w:rsidRPr="00295002">
              <w:rPr>
                <w:rFonts w:ascii="Sylfaen" w:hAnsi="Sylfaen" w:cs="Sylfaen"/>
                <w:sz w:val="20"/>
                <w:szCs w:val="20"/>
              </w:rPr>
              <w:t>ლიტერატურისა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ინტერნეტრესურსების</w:t>
            </w:r>
            <w:r w:rsidRPr="00295002">
              <w:rPr>
                <w:sz w:val="20"/>
                <w:szCs w:val="20"/>
              </w:rPr>
              <w:t xml:space="preserve"> </w:t>
            </w:r>
            <w:r w:rsidRPr="00295002">
              <w:rPr>
                <w:rFonts w:ascii="Sylfaen" w:hAnsi="Sylfaen" w:cs="Sylfaen"/>
                <w:sz w:val="20"/>
                <w:szCs w:val="20"/>
              </w:rPr>
              <w:t>გამოყენების</w:t>
            </w:r>
            <w:r w:rsidRPr="00295002">
              <w:rPr>
                <w:sz w:val="20"/>
                <w:szCs w:val="20"/>
              </w:rPr>
              <w:t xml:space="preserve">, </w:t>
            </w:r>
            <w:r w:rsidRPr="00295002">
              <w:rPr>
                <w:rFonts w:ascii="Sylfaen" w:hAnsi="Sylfaen" w:cs="Sylfaen"/>
                <w:sz w:val="20"/>
                <w:szCs w:val="20"/>
              </w:rPr>
              <w:t>საკუთარი</w:t>
            </w:r>
            <w:r w:rsidRPr="00295002">
              <w:rPr>
                <w:sz w:val="20"/>
                <w:szCs w:val="20"/>
              </w:rPr>
              <w:t xml:space="preserve"> </w:t>
            </w:r>
            <w:r w:rsidRPr="00295002">
              <w:rPr>
                <w:rFonts w:ascii="Sylfaen" w:hAnsi="Sylfaen" w:cs="Sylfaen"/>
                <w:sz w:val="20"/>
                <w:szCs w:val="20"/>
              </w:rPr>
              <w:t>ცოდნის</w:t>
            </w:r>
            <w:r w:rsidRPr="00295002">
              <w:rPr>
                <w:sz w:val="20"/>
                <w:szCs w:val="20"/>
              </w:rPr>
              <w:t xml:space="preserve"> </w:t>
            </w:r>
            <w:r w:rsidRPr="00295002">
              <w:rPr>
                <w:rFonts w:ascii="Sylfaen" w:hAnsi="Sylfaen" w:cs="Sylfaen"/>
                <w:sz w:val="20"/>
                <w:szCs w:val="20"/>
              </w:rPr>
              <w:t>შესაბამისი</w:t>
            </w:r>
            <w:r w:rsidRPr="00295002">
              <w:rPr>
                <w:sz w:val="20"/>
                <w:szCs w:val="20"/>
              </w:rPr>
              <w:t xml:space="preserve"> </w:t>
            </w:r>
            <w:r w:rsidRPr="00295002">
              <w:rPr>
                <w:rFonts w:ascii="Sylfaen" w:hAnsi="Sylfaen" w:cs="Sylfaen"/>
                <w:sz w:val="20"/>
                <w:szCs w:val="20"/>
              </w:rPr>
              <w:t>ქართული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უცხოური</w:t>
            </w:r>
            <w:r w:rsidRPr="00295002">
              <w:rPr>
                <w:sz w:val="20"/>
                <w:szCs w:val="20"/>
              </w:rPr>
              <w:t xml:space="preserve"> </w:t>
            </w:r>
            <w:r w:rsidRPr="00295002">
              <w:rPr>
                <w:rFonts w:ascii="Sylfaen" w:hAnsi="Sylfaen" w:cs="Sylfaen"/>
                <w:sz w:val="20"/>
                <w:szCs w:val="20"/>
              </w:rPr>
              <w:t>ლიტერატურის</w:t>
            </w:r>
            <w:r w:rsidRPr="00295002">
              <w:rPr>
                <w:sz w:val="20"/>
                <w:szCs w:val="20"/>
              </w:rPr>
              <w:t xml:space="preserve"> </w:t>
            </w:r>
            <w:r w:rsidRPr="00295002">
              <w:rPr>
                <w:rFonts w:ascii="Sylfaen" w:hAnsi="Sylfaen" w:cs="Sylfaen"/>
                <w:sz w:val="20"/>
                <w:szCs w:val="20"/>
              </w:rPr>
              <w:t>კითხვით</w:t>
            </w:r>
            <w:r w:rsidRPr="00295002">
              <w:rPr>
                <w:sz w:val="20"/>
                <w:szCs w:val="20"/>
              </w:rPr>
              <w:t xml:space="preserve"> </w:t>
            </w:r>
            <w:r w:rsidRPr="00295002">
              <w:rPr>
                <w:rFonts w:ascii="Sylfaen" w:hAnsi="Sylfaen" w:cs="Sylfaen"/>
                <w:sz w:val="20"/>
                <w:szCs w:val="20"/>
              </w:rPr>
              <w:t>უწყვეტი</w:t>
            </w:r>
            <w:r w:rsidRPr="00295002">
              <w:rPr>
                <w:sz w:val="20"/>
                <w:szCs w:val="20"/>
              </w:rPr>
              <w:t xml:space="preserve"> </w:t>
            </w:r>
            <w:r w:rsidRPr="00295002">
              <w:rPr>
                <w:rFonts w:ascii="Sylfaen" w:hAnsi="Sylfaen" w:cs="Sylfaen"/>
                <w:sz w:val="20"/>
                <w:szCs w:val="20"/>
              </w:rPr>
              <w:t>განვითარების</w:t>
            </w:r>
            <w:r w:rsidRPr="00295002">
              <w:rPr>
                <w:sz w:val="20"/>
                <w:szCs w:val="20"/>
              </w:rPr>
              <w:t xml:space="preserve"> </w:t>
            </w:r>
            <w:r w:rsidRPr="00295002">
              <w:rPr>
                <w:rFonts w:ascii="Sylfaen" w:hAnsi="Sylfaen" w:cs="Sylfaen"/>
                <w:sz w:val="20"/>
                <w:szCs w:val="20"/>
              </w:rPr>
              <w:t>შესაძლებლობების</w:t>
            </w:r>
            <w:r w:rsidRPr="00295002">
              <w:rPr>
                <w:sz w:val="20"/>
                <w:szCs w:val="20"/>
              </w:rPr>
              <w:t xml:space="preserve"> </w:t>
            </w:r>
            <w:r w:rsidRPr="00295002">
              <w:rPr>
                <w:rFonts w:ascii="Sylfaen" w:hAnsi="Sylfaen" w:cs="Sylfaen"/>
                <w:sz w:val="20"/>
                <w:szCs w:val="20"/>
              </w:rPr>
              <w:t>უნარი</w:t>
            </w:r>
          </w:p>
        </w:tc>
      </w:tr>
      <w:tr w:rsidR="00620A37" w:rsidRPr="00295002" w:rsidTr="00620A37">
        <w:trPr>
          <w:cantSplit/>
          <w:trHeight w:val="465"/>
        </w:trPr>
        <w:tc>
          <w:tcPr>
            <w:tcW w:w="810" w:type="dxa"/>
            <w:vMerge w:val="restart"/>
            <w:tcBorders>
              <w:top w:val="single" w:sz="18" w:space="0" w:color="auto"/>
              <w:left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r w:rsidRPr="00295002">
              <w:rPr>
                <w:rFonts w:ascii="Sylfaen" w:hAnsi="Sylfaen" w:cs="Sylfaen"/>
                <w:b/>
                <w:bCs/>
                <w:sz w:val="20"/>
                <w:szCs w:val="20"/>
                <w:lang w:val="ka-GE"/>
              </w:rPr>
              <w:t>ღირებულებები</w:t>
            </w:r>
          </w:p>
        </w:tc>
        <w:tc>
          <w:tcPr>
            <w:tcW w:w="1566" w:type="dxa"/>
            <w:gridSpan w:val="2"/>
            <w:tcBorders>
              <w:top w:val="single" w:sz="18" w:space="0" w:color="auto"/>
              <w:left w:val="single" w:sz="4" w:space="0" w:color="auto"/>
              <w:bottom w:val="single" w:sz="4" w:space="0" w:color="auto"/>
            </w:tcBorders>
            <w:shd w:val="clear" w:color="auto" w:fill="E5DFEC" w:themeFill="accent4" w:themeFillTint="33"/>
            <w:vAlign w:val="center"/>
          </w:tcPr>
          <w:p w:rsidR="00620A37" w:rsidRPr="00295002" w:rsidRDefault="00620A37"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sz w:val="20"/>
                <w:szCs w:val="20"/>
                <w:lang w:val="ka-GE"/>
              </w:rPr>
              <w:t>ზოგადი</w:t>
            </w:r>
          </w:p>
        </w:tc>
        <w:tc>
          <w:tcPr>
            <w:tcW w:w="8931" w:type="dxa"/>
            <w:gridSpan w:val="3"/>
            <w:tcBorders>
              <w:top w:val="single" w:sz="18" w:space="0" w:color="auto"/>
              <w:bottom w:val="single" w:sz="4"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ზოგადი</w:t>
            </w:r>
            <w:r w:rsidRPr="00295002">
              <w:rPr>
                <w:sz w:val="20"/>
                <w:szCs w:val="20"/>
              </w:rPr>
              <w:t xml:space="preserve"> </w:t>
            </w:r>
            <w:r w:rsidRPr="00295002">
              <w:rPr>
                <w:rFonts w:ascii="Sylfaen" w:hAnsi="Sylfaen" w:cs="Sylfaen"/>
                <w:sz w:val="20"/>
                <w:szCs w:val="20"/>
              </w:rPr>
              <w:t>ღირებულებების</w:t>
            </w:r>
            <w:r w:rsidRPr="00295002">
              <w:rPr>
                <w:sz w:val="20"/>
                <w:szCs w:val="20"/>
              </w:rPr>
              <w:t xml:space="preserve"> </w:t>
            </w:r>
            <w:r w:rsidRPr="00295002">
              <w:rPr>
                <w:rFonts w:ascii="Sylfaen" w:hAnsi="Sylfaen" w:cs="Sylfaen"/>
                <w:sz w:val="20"/>
                <w:szCs w:val="20"/>
              </w:rPr>
              <w:t>ფორმირების</w:t>
            </w:r>
            <w:r w:rsidRPr="00295002">
              <w:rPr>
                <w:sz w:val="20"/>
                <w:szCs w:val="20"/>
              </w:rPr>
              <w:t xml:space="preserve"> </w:t>
            </w:r>
            <w:r w:rsidRPr="00295002">
              <w:rPr>
                <w:rFonts w:ascii="Sylfaen" w:hAnsi="Sylfaen" w:cs="Sylfaen"/>
                <w:sz w:val="20"/>
                <w:szCs w:val="20"/>
              </w:rPr>
              <w:t>პროცესში</w:t>
            </w:r>
            <w:r w:rsidRPr="00295002">
              <w:rPr>
                <w:sz w:val="20"/>
                <w:szCs w:val="20"/>
              </w:rPr>
              <w:t xml:space="preserve"> </w:t>
            </w:r>
            <w:r w:rsidRPr="00295002">
              <w:rPr>
                <w:rFonts w:ascii="Sylfaen" w:hAnsi="Sylfaen" w:cs="Sylfaen"/>
                <w:sz w:val="20"/>
                <w:szCs w:val="20"/>
              </w:rPr>
              <w:t>მონაწილეობა</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მათ</w:t>
            </w:r>
            <w:r w:rsidRPr="00295002">
              <w:rPr>
                <w:sz w:val="20"/>
                <w:szCs w:val="20"/>
              </w:rPr>
              <w:t xml:space="preserve"> </w:t>
            </w:r>
            <w:r w:rsidRPr="00295002">
              <w:rPr>
                <w:rFonts w:ascii="Sylfaen" w:hAnsi="Sylfaen" w:cs="Sylfaen"/>
                <w:sz w:val="20"/>
                <w:szCs w:val="20"/>
              </w:rPr>
              <w:t>დასამკვიდრებლად</w:t>
            </w:r>
            <w:r w:rsidRPr="00295002">
              <w:rPr>
                <w:sz w:val="20"/>
                <w:szCs w:val="20"/>
              </w:rPr>
              <w:t xml:space="preserve"> </w:t>
            </w:r>
            <w:r w:rsidRPr="00295002">
              <w:rPr>
                <w:rFonts w:ascii="Sylfaen" w:hAnsi="Sylfaen" w:cs="Sylfaen"/>
                <w:sz w:val="20"/>
                <w:szCs w:val="20"/>
              </w:rPr>
              <w:t>სწრაფვა</w:t>
            </w:r>
          </w:p>
        </w:tc>
      </w:tr>
      <w:tr w:rsidR="00620A37" w:rsidRPr="00295002" w:rsidTr="00620A37">
        <w:trPr>
          <w:cantSplit/>
          <w:trHeight w:val="660"/>
        </w:trPr>
        <w:tc>
          <w:tcPr>
            <w:tcW w:w="810" w:type="dxa"/>
            <w:vMerge/>
            <w:tcBorders>
              <w:left w:val="single" w:sz="18" w:space="0" w:color="auto"/>
              <w:bottom w:val="single" w:sz="18" w:space="0" w:color="auto"/>
              <w:right w:val="single" w:sz="4" w:space="0" w:color="auto"/>
            </w:tcBorders>
            <w:shd w:val="clear" w:color="auto" w:fill="E5DFEC" w:themeFill="accent4" w:themeFillTint="33"/>
            <w:textDirection w:val="btLr"/>
            <w:vAlign w:val="center"/>
          </w:tcPr>
          <w:p w:rsidR="00620A37" w:rsidRPr="00295002" w:rsidRDefault="00620A37" w:rsidP="00295002">
            <w:pPr>
              <w:spacing w:after="0" w:line="240" w:lineRule="auto"/>
              <w:ind w:left="113" w:right="113"/>
              <w:jc w:val="center"/>
              <w:rPr>
                <w:rFonts w:ascii="Sylfaen" w:hAnsi="Sylfaen" w:cs="Sylfaen"/>
                <w:b/>
                <w:bCs/>
                <w:sz w:val="20"/>
                <w:szCs w:val="20"/>
                <w:lang w:val="ka-GE"/>
              </w:rPr>
            </w:pPr>
          </w:p>
        </w:tc>
        <w:tc>
          <w:tcPr>
            <w:tcW w:w="1566" w:type="dxa"/>
            <w:gridSpan w:val="2"/>
            <w:tcBorders>
              <w:top w:val="single" w:sz="4" w:space="0" w:color="auto"/>
              <w:left w:val="single" w:sz="4" w:space="0" w:color="auto"/>
              <w:bottom w:val="single" w:sz="18" w:space="0" w:color="auto"/>
            </w:tcBorders>
            <w:shd w:val="clear" w:color="auto" w:fill="E5DFEC" w:themeFill="accent4" w:themeFillTint="33"/>
            <w:vAlign w:val="center"/>
          </w:tcPr>
          <w:p w:rsidR="00620A37" w:rsidRPr="00295002" w:rsidRDefault="00620A37" w:rsidP="00295002">
            <w:pPr>
              <w:spacing w:after="120" w:line="240" w:lineRule="auto"/>
              <w:jc w:val="center"/>
              <w:rPr>
                <w:rFonts w:ascii="Sylfaen" w:hAnsi="Sylfaen" w:cs="Sylfaen"/>
                <w:sz w:val="20"/>
                <w:szCs w:val="20"/>
                <w:lang w:val="ka-GE"/>
              </w:rPr>
            </w:pPr>
            <w:r w:rsidRPr="00295002">
              <w:rPr>
                <w:rFonts w:ascii="Sylfaen" w:hAnsi="Sylfaen" w:cs="Sylfaen"/>
                <w:sz w:val="20"/>
                <w:szCs w:val="20"/>
                <w:lang w:val="ka-GE"/>
              </w:rPr>
              <w:t>დარგობრივი</w:t>
            </w:r>
          </w:p>
        </w:tc>
        <w:tc>
          <w:tcPr>
            <w:tcW w:w="8931" w:type="dxa"/>
            <w:gridSpan w:val="3"/>
            <w:tcBorders>
              <w:top w:val="single" w:sz="4" w:space="0" w:color="auto"/>
              <w:bottom w:val="single" w:sz="18" w:space="0" w:color="auto"/>
              <w:right w:val="single" w:sz="18" w:space="0" w:color="auto"/>
            </w:tcBorders>
          </w:tcPr>
          <w:p w:rsidR="00620A37" w:rsidRPr="00295002" w:rsidRDefault="00620A37" w:rsidP="005456DE">
            <w:pPr>
              <w:spacing w:line="240" w:lineRule="auto"/>
              <w:jc w:val="both"/>
              <w:rPr>
                <w:sz w:val="20"/>
                <w:szCs w:val="20"/>
              </w:rPr>
            </w:pPr>
            <w:r w:rsidRPr="00295002">
              <w:rPr>
                <w:rFonts w:ascii="Sylfaen" w:hAnsi="Sylfaen" w:cs="Sylfaen"/>
                <w:sz w:val="20"/>
                <w:szCs w:val="20"/>
              </w:rPr>
              <w:t>სწავლის</w:t>
            </w:r>
            <w:r w:rsidRPr="00295002">
              <w:rPr>
                <w:sz w:val="20"/>
                <w:szCs w:val="20"/>
              </w:rPr>
              <w:t xml:space="preserve"> </w:t>
            </w:r>
            <w:r w:rsidRPr="00295002">
              <w:rPr>
                <w:rFonts w:ascii="Sylfaen" w:hAnsi="Sylfaen" w:cs="Sylfaen"/>
                <w:sz w:val="20"/>
                <w:szCs w:val="20"/>
              </w:rPr>
              <w:t>სახელმწიფოებრივი</w:t>
            </w:r>
            <w:r w:rsidRPr="00295002">
              <w:rPr>
                <w:sz w:val="20"/>
                <w:szCs w:val="20"/>
              </w:rPr>
              <w:t xml:space="preserve"> </w:t>
            </w:r>
            <w:r w:rsidRPr="00295002">
              <w:rPr>
                <w:rFonts w:ascii="Sylfaen" w:hAnsi="Sylfaen" w:cs="Sylfaen"/>
                <w:sz w:val="20"/>
                <w:szCs w:val="20"/>
              </w:rPr>
              <w:t>და</w:t>
            </w:r>
            <w:r w:rsidRPr="00295002">
              <w:rPr>
                <w:sz w:val="20"/>
                <w:szCs w:val="20"/>
              </w:rPr>
              <w:t xml:space="preserve"> </w:t>
            </w:r>
            <w:r w:rsidRPr="00295002">
              <w:rPr>
                <w:rFonts w:ascii="Sylfaen" w:hAnsi="Sylfaen" w:cs="Sylfaen"/>
                <w:sz w:val="20"/>
                <w:szCs w:val="20"/>
              </w:rPr>
              <w:t>საზოგადოებრივი</w:t>
            </w:r>
            <w:r w:rsidRPr="00295002">
              <w:rPr>
                <w:sz w:val="20"/>
                <w:szCs w:val="20"/>
              </w:rPr>
              <w:t xml:space="preserve"> </w:t>
            </w:r>
            <w:r w:rsidRPr="00295002">
              <w:rPr>
                <w:rFonts w:ascii="Sylfaen" w:hAnsi="Sylfaen" w:cs="Sylfaen"/>
                <w:sz w:val="20"/>
                <w:szCs w:val="20"/>
              </w:rPr>
              <w:t>ღირებულებების</w:t>
            </w:r>
            <w:r w:rsidRPr="00295002">
              <w:rPr>
                <w:sz w:val="20"/>
                <w:szCs w:val="20"/>
              </w:rPr>
              <w:t xml:space="preserve"> </w:t>
            </w:r>
            <w:r w:rsidRPr="00295002">
              <w:rPr>
                <w:rFonts w:ascii="Sylfaen" w:hAnsi="Sylfaen" w:cs="Sylfaen"/>
                <w:sz w:val="20"/>
                <w:szCs w:val="20"/>
              </w:rPr>
              <w:t>გააზრების</w:t>
            </w:r>
            <w:r w:rsidRPr="00295002">
              <w:rPr>
                <w:sz w:val="20"/>
                <w:szCs w:val="20"/>
              </w:rPr>
              <w:t xml:space="preserve">, </w:t>
            </w:r>
            <w:r w:rsidRPr="00295002">
              <w:rPr>
                <w:rFonts w:ascii="Sylfaen" w:hAnsi="Sylfaen" w:cs="Sylfaen"/>
                <w:sz w:val="20"/>
                <w:szCs w:val="20"/>
              </w:rPr>
              <w:t>მოქალაქეობრივი</w:t>
            </w:r>
            <w:r w:rsidRPr="00295002">
              <w:rPr>
                <w:sz w:val="20"/>
                <w:szCs w:val="20"/>
              </w:rPr>
              <w:t xml:space="preserve"> </w:t>
            </w:r>
            <w:r w:rsidRPr="00295002">
              <w:rPr>
                <w:rFonts w:ascii="Sylfaen" w:hAnsi="Sylfaen" w:cs="Sylfaen"/>
                <w:sz w:val="20"/>
                <w:szCs w:val="20"/>
              </w:rPr>
              <w:t>პასუხისმგებლობის</w:t>
            </w:r>
            <w:r w:rsidRPr="00295002">
              <w:rPr>
                <w:sz w:val="20"/>
                <w:szCs w:val="20"/>
              </w:rPr>
              <w:t xml:space="preserve"> </w:t>
            </w:r>
            <w:r w:rsidRPr="00295002">
              <w:rPr>
                <w:rFonts w:ascii="Sylfaen" w:hAnsi="Sylfaen" w:cs="Sylfaen"/>
                <w:sz w:val="20"/>
                <w:szCs w:val="20"/>
              </w:rPr>
              <w:t>გაცნობიერების</w:t>
            </w:r>
            <w:r w:rsidRPr="00295002">
              <w:rPr>
                <w:sz w:val="20"/>
                <w:szCs w:val="20"/>
              </w:rPr>
              <w:t xml:space="preserve">, </w:t>
            </w:r>
            <w:r w:rsidRPr="00295002">
              <w:rPr>
                <w:rFonts w:ascii="Sylfaen" w:hAnsi="Sylfaen" w:cs="Sylfaen"/>
                <w:sz w:val="20"/>
                <w:szCs w:val="20"/>
              </w:rPr>
              <w:t>საზოგადოებრივი</w:t>
            </w:r>
            <w:r w:rsidRPr="00295002">
              <w:rPr>
                <w:sz w:val="20"/>
                <w:szCs w:val="20"/>
              </w:rPr>
              <w:t xml:space="preserve"> </w:t>
            </w:r>
            <w:r w:rsidRPr="00295002">
              <w:rPr>
                <w:rFonts w:ascii="Sylfaen" w:hAnsi="Sylfaen" w:cs="Sylfaen"/>
                <w:sz w:val="20"/>
                <w:szCs w:val="20"/>
              </w:rPr>
              <w:t>კეთილდღეობის</w:t>
            </w:r>
            <w:r w:rsidRPr="00295002">
              <w:rPr>
                <w:sz w:val="20"/>
                <w:szCs w:val="20"/>
              </w:rPr>
              <w:t xml:space="preserve"> </w:t>
            </w:r>
            <w:r w:rsidRPr="00295002">
              <w:rPr>
                <w:rFonts w:ascii="Sylfaen" w:hAnsi="Sylfaen" w:cs="Sylfaen"/>
                <w:sz w:val="20"/>
                <w:szCs w:val="20"/>
              </w:rPr>
              <w:t>ამაღლების</w:t>
            </w:r>
            <w:r w:rsidRPr="00295002">
              <w:rPr>
                <w:sz w:val="20"/>
                <w:szCs w:val="20"/>
              </w:rPr>
              <w:t xml:space="preserve"> </w:t>
            </w:r>
            <w:r w:rsidRPr="00295002">
              <w:rPr>
                <w:rFonts w:ascii="Sylfaen" w:hAnsi="Sylfaen" w:cs="Sylfaen"/>
                <w:sz w:val="20"/>
                <w:szCs w:val="20"/>
              </w:rPr>
              <w:t>პროცესში</w:t>
            </w:r>
            <w:r w:rsidRPr="00295002">
              <w:rPr>
                <w:sz w:val="20"/>
                <w:szCs w:val="20"/>
              </w:rPr>
              <w:t xml:space="preserve"> </w:t>
            </w:r>
            <w:r w:rsidRPr="00295002">
              <w:rPr>
                <w:rFonts w:ascii="Sylfaen" w:hAnsi="Sylfaen" w:cs="Sylfaen"/>
                <w:sz w:val="20"/>
                <w:szCs w:val="20"/>
              </w:rPr>
              <w:t>ინდივიდუალურად</w:t>
            </w:r>
            <w:r w:rsidRPr="00295002">
              <w:rPr>
                <w:sz w:val="20"/>
                <w:szCs w:val="20"/>
              </w:rPr>
              <w:t xml:space="preserve"> </w:t>
            </w:r>
            <w:r w:rsidRPr="00295002">
              <w:rPr>
                <w:rFonts w:ascii="Sylfaen" w:hAnsi="Sylfaen" w:cs="Sylfaen"/>
                <w:sz w:val="20"/>
                <w:szCs w:val="20"/>
              </w:rPr>
              <w:t>და</w:t>
            </w:r>
            <w:r w:rsidRPr="00295002">
              <w:rPr>
                <w:sz w:val="20"/>
                <w:szCs w:val="20"/>
              </w:rPr>
              <w:t>/</w:t>
            </w:r>
            <w:r w:rsidRPr="00295002">
              <w:rPr>
                <w:rFonts w:ascii="Sylfaen" w:hAnsi="Sylfaen" w:cs="Sylfaen"/>
                <w:sz w:val="20"/>
                <w:szCs w:val="20"/>
              </w:rPr>
              <w:t>ან</w:t>
            </w:r>
            <w:r w:rsidRPr="00295002">
              <w:rPr>
                <w:sz w:val="20"/>
                <w:szCs w:val="20"/>
              </w:rPr>
              <w:t xml:space="preserve"> </w:t>
            </w:r>
            <w:r w:rsidRPr="00295002">
              <w:rPr>
                <w:rFonts w:ascii="Sylfaen" w:hAnsi="Sylfaen" w:cs="Sylfaen"/>
                <w:sz w:val="20"/>
                <w:szCs w:val="20"/>
              </w:rPr>
              <w:t>გუნდში</w:t>
            </w:r>
            <w:r w:rsidRPr="00295002">
              <w:rPr>
                <w:sz w:val="20"/>
                <w:szCs w:val="20"/>
              </w:rPr>
              <w:t xml:space="preserve"> </w:t>
            </w:r>
            <w:r w:rsidRPr="00295002">
              <w:rPr>
                <w:rFonts w:ascii="Sylfaen" w:hAnsi="Sylfaen" w:cs="Sylfaen"/>
                <w:sz w:val="20"/>
                <w:szCs w:val="20"/>
              </w:rPr>
              <w:t>ღირსეული</w:t>
            </w:r>
            <w:r w:rsidRPr="00295002">
              <w:rPr>
                <w:sz w:val="20"/>
                <w:szCs w:val="20"/>
              </w:rPr>
              <w:t xml:space="preserve"> </w:t>
            </w:r>
            <w:r w:rsidRPr="00295002">
              <w:rPr>
                <w:rFonts w:ascii="Sylfaen" w:hAnsi="Sylfaen" w:cs="Sylfaen"/>
                <w:sz w:val="20"/>
                <w:szCs w:val="20"/>
              </w:rPr>
              <w:t>მონაწილეობის</w:t>
            </w:r>
            <w:r w:rsidRPr="00295002">
              <w:rPr>
                <w:sz w:val="20"/>
                <w:szCs w:val="20"/>
              </w:rPr>
              <w:t xml:space="preserve"> </w:t>
            </w:r>
            <w:r w:rsidRPr="00295002">
              <w:rPr>
                <w:rFonts w:ascii="Sylfaen" w:hAnsi="Sylfaen" w:cs="Sylfaen"/>
                <w:sz w:val="20"/>
                <w:szCs w:val="20"/>
              </w:rPr>
              <w:t>მოთხოვნილება</w:t>
            </w:r>
            <w:r w:rsidRPr="00295002">
              <w:rPr>
                <w:sz w:val="20"/>
                <w:szCs w:val="20"/>
              </w:rPr>
              <w:t>;</w:t>
            </w:r>
          </w:p>
        </w:tc>
      </w:tr>
      <w:tr w:rsidR="00620A37" w:rsidRPr="00295002" w:rsidTr="00620A37">
        <w:tc>
          <w:tcPr>
            <w:tcW w:w="11307" w:type="dxa"/>
            <w:gridSpan w:val="6"/>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bCs/>
                <w:sz w:val="20"/>
                <w:szCs w:val="20"/>
                <w:lang w:val="ka-GE"/>
              </w:rPr>
            </w:pPr>
            <w:r w:rsidRPr="00295002">
              <w:rPr>
                <w:rFonts w:ascii="Sylfaen" w:hAnsi="Sylfaen" w:cs="Sylfaen"/>
                <w:b/>
                <w:bCs/>
                <w:sz w:val="20"/>
                <w:szCs w:val="20"/>
                <w:lang w:val="ka-GE"/>
              </w:rPr>
              <w:t>სწავლებისმეთოდები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 xml:space="preserve">- საკონტაქტო: </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eastAsia="ru-RU"/>
              </w:rPr>
            </w:pPr>
            <w:r w:rsidRPr="00295002">
              <w:rPr>
                <w:rFonts w:ascii="Sylfaen" w:eastAsia="Times New Roman" w:hAnsi="Sylfaen" w:cs="Times New Roman"/>
                <w:sz w:val="20"/>
                <w:szCs w:val="20"/>
                <w:lang w:val="ka-GE"/>
              </w:rPr>
              <w:t>√</w:t>
            </w:r>
            <w:r w:rsidRPr="00295002">
              <w:rPr>
                <w:rFonts w:ascii="Sylfaen" w:eastAsia="Times New Roman" w:hAnsi="Sylfaen" w:cs="Sylfaen"/>
                <w:b/>
                <w:sz w:val="20"/>
                <w:szCs w:val="20"/>
                <w:lang w:val="ka-GE" w:eastAsia="ru-RU"/>
              </w:rPr>
              <w:t xml:space="preserve"> </w:t>
            </w:r>
            <w:r w:rsidRPr="00295002">
              <w:rPr>
                <w:rFonts w:ascii="Sylfaen" w:eastAsia="Times New Roman" w:hAnsi="Sylfaen" w:cs="Sylfaen"/>
                <w:b/>
                <w:sz w:val="20"/>
                <w:szCs w:val="20"/>
                <w:lang w:eastAsia="ru-RU"/>
              </w:rPr>
              <w:t>ლექცია</w:t>
            </w:r>
            <w:r w:rsidRPr="00295002">
              <w:rPr>
                <w:rFonts w:ascii="Sylfaen" w:eastAsia="Times New Roman" w:hAnsi="Sylfaen" w:cs="Sylfaen"/>
                <w:sz w:val="20"/>
                <w:szCs w:val="20"/>
                <w:lang w:val="ka-GE" w:eastAsia="ru-RU"/>
              </w:rPr>
              <w:t xml:space="preserve"> - </w:t>
            </w:r>
            <w:r w:rsidRPr="00295002">
              <w:rPr>
                <w:rFonts w:ascii="Sylfaen" w:eastAsia="Times New Roma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w:t>
            </w:r>
            <w:r w:rsidRPr="00295002">
              <w:rPr>
                <w:rFonts w:ascii="Sylfaen" w:eastAsia="Times New Roman" w:hAnsi="Sylfaen" w:cs="Sylfaen"/>
                <w:sz w:val="20"/>
                <w:szCs w:val="20"/>
                <w:lang w:val="ka-GE"/>
              </w:rPr>
              <w:t>საკითხი</w:t>
            </w:r>
            <w:r w:rsidRPr="00295002">
              <w:rPr>
                <w:rFonts w:ascii="Sylfaen" w:eastAsia="Times New Roman" w:hAnsi="Sylfaen" w:cs="Sylfaen"/>
                <w:sz w:val="20"/>
                <w:szCs w:val="20"/>
                <w:lang w:val="af-ZA"/>
              </w:rPr>
              <w:t xml:space="preserve">ს ახსნა-განმარტება. იგი აქტიურია, როცა იღებს დიალოგის სახეს, ხოლო პასიურია მონოლოგის </w:t>
            </w:r>
            <w:r w:rsidRPr="00295002">
              <w:rPr>
                <w:rFonts w:ascii="Sylfaen" w:eastAsia="Times New Roman" w:hAnsi="Sylfaen" w:cs="Sylfaen"/>
                <w:sz w:val="20"/>
                <w:szCs w:val="20"/>
                <w:lang w:val="ka-GE"/>
              </w:rPr>
              <w:t>ფორმით;</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val="ka-GE"/>
              </w:rPr>
            </w:pPr>
            <w:r w:rsidRPr="00295002">
              <w:rPr>
                <w:rFonts w:ascii="Sylfaen" w:eastAsia="Times New Roman" w:hAnsi="Sylfaen" w:cs="Times New Roman"/>
                <w:sz w:val="20"/>
                <w:szCs w:val="20"/>
                <w:lang w:val="ka-GE"/>
              </w:rPr>
              <w:lastRenderedPageBreak/>
              <w:t xml:space="preserve">√ </w:t>
            </w:r>
            <w:r w:rsidRPr="00295002">
              <w:rPr>
                <w:rFonts w:ascii="Sylfaen" w:eastAsia="Times New Roman" w:hAnsi="Sylfaen" w:cs="Times New Roman"/>
                <w:b/>
                <w:sz w:val="20"/>
                <w:szCs w:val="20"/>
                <w:lang w:val="ka-GE"/>
              </w:rPr>
              <w:t>სამუშაო ჯგუფში მუშაობა</w:t>
            </w:r>
            <w:r w:rsidRPr="00295002">
              <w:rPr>
                <w:rFonts w:ascii="Sylfaen" w:eastAsia="Times New Roman" w:hAnsi="Sylfaen" w:cs="Times New Roman"/>
                <w:sz w:val="20"/>
                <w:szCs w:val="20"/>
                <w:lang w:val="ka-GE"/>
              </w:rPr>
              <w:t xml:space="preserve"> - </w:t>
            </w:r>
            <w:r w:rsidRPr="00295002">
              <w:rPr>
                <w:rFonts w:ascii="Sylfaen" w:eastAsia="Times New Roman" w:hAnsi="Sylfaen" w:cs="Sylfaen"/>
                <w:sz w:val="20"/>
                <w:szCs w:val="20"/>
                <w:lang w:val="af-ZA"/>
              </w:rPr>
              <w:t>სტუდენტების მიერ ერთობლივი ან ინდივიდუალური მცდელობა წინასწარ მიცემული საკითხის</w:t>
            </w:r>
            <w:r w:rsidRPr="00295002">
              <w:rPr>
                <w:rFonts w:ascii="Sylfaen" w:eastAsia="Times New Roman" w:hAnsi="Sylfaen" w:cs="Sylfaen"/>
                <w:sz w:val="20"/>
                <w:szCs w:val="20"/>
                <w:lang w:val="ka-GE"/>
              </w:rPr>
              <w:t xml:space="preserve"> ან</w:t>
            </w:r>
            <w:r w:rsidRPr="00295002">
              <w:rPr>
                <w:rFonts w:ascii="Sylfaen" w:eastAsia="Times New Roman" w:hAnsi="Sylfaen" w:cs="Sylfaen"/>
                <w:sz w:val="20"/>
                <w:szCs w:val="20"/>
                <w:lang w:val="af-ZA"/>
              </w:rPr>
              <w:t xml:space="preserve"> თემის შესახებ შესრულებული სამუშაოს პრეზენტაცია. </w:t>
            </w:r>
            <w:r w:rsidRPr="00295002">
              <w:rPr>
                <w:rFonts w:ascii="Sylfaen" w:eastAsia="Times New Roman" w:hAnsi="Sylfaen" w:cs="Sylfaen"/>
                <w:sz w:val="20"/>
                <w:szCs w:val="20"/>
                <w:lang w:val="ka-GE"/>
              </w:rPr>
              <w:t>მიზანშეწონილია</w:t>
            </w:r>
            <w:r w:rsidRPr="00295002">
              <w:rPr>
                <w:rFonts w:ascii="Sylfaen" w:eastAsia="Times New Roman" w:hAnsi="Sylfaen" w:cs="Sylfaen"/>
                <w:sz w:val="20"/>
                <w:szCs w:val="20"/>
                <w:lang w:val="af-ZA"/>
              </w:rPr>
              <w:t xml:space="preserve"> გაუგებარი და ძნელად გასაგები საკითხების განმეორებით განხილვა</w:t>
            </w:r>
            <w:r w:rsidRPr="00295002">
              <w:rPr>
                <w:rFonts w:ascii="Sylfaen" w:eastAsia="Times New Roman" w:hAnsi="Sylfaen" w:cs="Sylfaen"/>
                <w:sz w:val="20"/>
                <w:szCs w:val="20"/>
                <w:lang w:val="ka-GE"/>
              </w:rPr>
              <w:t xml:space="preserve">, რაც </w:t>
            </w:r>
            <w:r w:rsidRPr="00295002">
              <w:rPr>
                <w:rFonts w:ascii="Sylfaen" w:eastAsia="Times New Roman" w:hAnsi="Sylfaen" w:cs="Sylfaen"/>
                <w:sz w:val="20"/>
                <w:szCs w:val="20"/>
              </w:rPr>
              <w:t>უზრუნველყოფს ყველა სტუდენტის მაქსიმალურ ჩართულობას სასწავლო პროცესში.</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Times New Roman"/>
                <w:sz w:val="20"/>
                <w:szCs w:val="20"/>
                <w:lang w:val="ka-GE"/>
              </w:rPr>
            </w:pPr>
            <w:r w:rsidRPr="00295002">
              <w:rPr>
                <w:rFonts w:ascii="Sylfaen" w:eastAsia="Times New Roman" w:hAnsi="Sylfaen" w:cs="Times New Roman"/>
                <w:sz w:val="20"/>
                <w:szCs w:val="20"/>
                <w:lang w:val="ka-GE"/>
              </w:rPr>
              <w:t xml:space="preserve">√ </w:t>
            </w:r>
            <w:r w:rsidRPr="00295002">
              <w:rPr>
                <w:rFonts w:ascii="Sylfaen" w:eastAsia="Times New Roman" w:hAnsi="Sylfaen" w:cs="Times New Roman"/>
                <w:b/>
                <w:sz w:val="20"/>
                <w:szCs w:val="20"/>
                <w:lang w:val="ka-GE"/>
              </w:rPr>
              <w:t>საქმიანი თამაშები</w:t>
            </w:r>
            <w:r w:rsidRPr="00295002">
              <w:rPr>
                <w:rFonts w:ascii="Sylfaen" w:eastAsia="Times New Roman" w:hAnsi="Sylfaen" w:cs="Times New Roman"/>
                <w:sz w:val="20"/>
                <w:szCs w:val="20"/>
                <w:lang w:val="ka-GE"/>
              </w:rPr>
              <w:t xml:space="preserve"> - </w:t>
            </w:r>
            <w:r w:rsidRPr="00295002">
              <w:rPr>
                <w:rFonts w:ascii="Sylfaen" w:eastAsia="Times New Roman" w:hAnsi="Sylfaen" w:cs="AcadNusx"/>
                <w:sz w:val="20"/>
                <w:szCs w:val="20"/>
              </w:rPr>
              <w:t xml:space="preserve"> </w:t>
            </w:r>
            <w:r w:rsidRPr="00295002">
              <w:rPr>
                <w:rFonts w:ascii="Sylfaen" w:eastAsia="Times New Roman" w:hAnsi="Sylfaen" w:cs="Sylfaen"/>
                <w:sz w:val="20"/>
                <w:szCs w:val="20"/>
                <w:lang w:val="af-ZA"/>
              </w:rPr>
              <w:t xml:space="preserve">სხვადასხვა საწარმოო სიტუციებში, წინასწარ დადგენილი წესებით, </w:t>
            </w:r>
            <w:r w:rsidRPr="00295002">
              <w:rPr>
                <w:rFonts w:ascii="Sylfaen" w:eastAsia="Times New Roman" w:hAnsi="Sylfaen" w:cs="Sylfaen"/>
                <w:sz w:val="20"/>
                <w:szCs w:val="20"/>
                <w:lang w:val="ka-GE"/>
              </w:rPr>
              <w:t>ეკონომიკური</w:t>
            </w:r>
            <w:r w:rsidRPr="00295002">
              <w:rPr>
                <w:rFonts w:ascii="Sylfaen" w:eastAsia="Times New Roman" w:hAnsi="Sylfaen" w:cs="Sylfaen"/>
                <w:sz w:val="20"/>
                <w:szCs w:val="20"/>
                <w:lang w:val="af-ZA"/>
              </w:rPr>
              <w:t xml:space="preserve"> გადაწყვეტილების მიღების იმიტაციური მეთოდი</w:t>
            </w:r>
            <w:r w:rsidRPr="00295002">
              <w:rPr>
                <w:rFonts w:ascii="Sylfaen" w:eastAsia="Times New Roman" w:hAnsi="Sylfaen" w:cs="Sylfaen"/>
                <w:sz w:val="20"/>
                <w:szCs w:val="20"/>
                <w:lang w:val="ka-GE"/>
              </w:rPr>
              <w:t xml:space="preserve"> (რეალურ ობიექტზე ექსპერიმენტების ჩატარების გარეშე მოვლენის შინაარსის გაცნობიერება) </w:t>
            </w:r>
            <w:r w:rsidRPr="00295002">
              <w:rPr>
                <w:rFonts w:ascii="Sylfaen" w:eastAsia="Times New Roman" w:hAnsi="Sylfaen" w:cs="AcadNusx"/>
                <w:sz w:val="20"/>
                <w:szCs w:val="20"/>
              </w:rPr>
              <w:t>სიუჟეტურ-რო</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ლებია</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ნი</w:t>
            </w:r>
            <w:r w:rsidRPr="00295002">
              <w:rPr>
                <w:rFonts w:ascii="Sylfaen" w:eastAsia="Times New Roman" w:hAnsi="Sylfaen" w:cs="AcadNusx"/>
                <w:sz w:val="20"/>
                <w:szCs w:val="20"/>
                <w:lang w:val="ka-GE"/>
              </w:rPr>
              <w:t xml:space="preserve"> </w:t>
            </w:r>
            <w:r w:rsidRPr="00295002">
              <w:rPr>
                <w:rFonts w:ascii="Sylfaen" w:eastAsia="Times New Roman" w:hAnsi="Sylfaen" w:cs="Sylfaen"/>
                <w:sz w:val="20"/>
                <w:szCs w:val="20"/>
                <w:lang w:val="af-ZA"/>
              </w:rPr>
              <w:t xml:space="preserve">თამაშის ორგანიზაციის გზით. იგი სტუდენტებისათვის </w:t>
            </w:r>
            <w:r w:rsidRPr="00295002">
              <w:rPr>
                <w:rFonts w:ascii="Sylfaen" w:eastAsia="Times New Roman" w:hAnsi="Sylfaen" w:cs="AcadNusx"/>
                <w:sz w:val="20"/>
                <w:szCs w:val="20"/>
              </w:rPr>
              <w:t>სი</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ნამ</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დვი</w:t>
            </w:r>
            <w:r w:rsidRPr="00295002">
              <w:rPr>
                <w:rFonts w:ascii="Sylfaen" w:eastAsia="Times New Roman" w:hAnsi="Sylfaen" w:cs="ACADEMIURY A&amp;V"/>
                <w:sz w:val="20"/>
                <w:szCs w:val="20"/>
              </w:rPr>
              <w:softHyphen/>
            </w:r>
            <w:r w:rsidRPr="00295002">
              <w:rPr>
                <w:rFonts w:ascii="Sylfaen" w:eastAsia="Times New Roman" w:hAnsi="Sylfaen" w:cs="AcadNusx"/>
                <w:sz w:val="20"/>
                <w:szCs w:val="20"/>
              </w:rPr>
              <w:t>ლ</w:t>
            </w:r>
            <w:r w:rsidRPr="00295002">
              <w:rPr>
                <w:rFonts w:ascii="Sylfaen" w:eastAsia="Times New Roman" w:hAnsi="Sylfaen" w:cs="AcadNusx"/>
                <w:sz w:val="20"/>
                <w:szCs w:val="20"/>
                <w:lang w:val="ka-GE"/>
              </w:rPr>
              <w:t>ესთან მიახლოებულ</w:t>
            </w:r>
            <w:r w:rsidRPr="00295002">
              <w:rPr>
                <w:rFonts w:ascii="Sylfaen" w:eastAsia="Times New Roman" w:hAnsi="Sylfaen" w:cs="AcadNusx"/>
                <w:sz w:val="20"/>
                <w:szCs w:val="20"/>
              </w:rPr>
              <w:t xml:space="preserve"> </w:t>
            </w:r>
            <w:r w:rsidRPr="00295002">
              <w:rPr>
                <w:rFonts w:ascii="Sylfaen" w:eastAsia="Times New Roman" w:hAnsi="Sylfaen" w:cs="AcadNusx"/>
                <w:sz w:val="20"/>
                <w:szCs w:val="20"/>
                <w:lang w:val="ka-GE"/>
              </w:rPr>
              <w:t xml:space="preserve">სიტუაციაში </w:t>
            </w:r>
            <w:r w:rsidRPr="00295002">
              <w:rPr>
                <w:rFonts w:ascii="Sylfaen" w:eastAsia="Times New Roman" w:hAnsi="Sylfaen" w:cs="Sylfaen"/>
                <w:sz w:val="20"/>
                <w:szCs w:val="20"/>
                <w:lang w:val="af-ZA"/>
              </w:rPr>
              <w:t>ეკონომიკური ქცევის ნორმების შეცნობის საშუალება</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lang w:val="af-ZA"/>
              </w:rPr>
              <w:t>, რომელიც აუცილებლად მოიცავს თამაშის მიზნის, დავალების, პირობების და წესების გაცნობას.</w:t>
            </w:r>
          </w:p>
          <w:p w:rsidR="00620A37" w:rsidRPr="00295002" w:rsidRDefault="00620A37" w:rsidP="00295002">
            <w:pPr>
              <w:autoSpaceDE w:val="0"/>
              <w:autoSpaceDN w:val="0"/>
              <w:adjustRightInd w:val="0"/>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 xml:space="preserve">საკონტაქტო ფორმის </w:t>
            </w:r>
            <w:r w:rsidRPr="00295002">
              <w:rPr>
                <w:rFonts w:ascii="Sylfaen" w:eastAsia="Times New Roman" w:hAnsi="Sylfaen" w:cs="Sylfaen"/>
                <w:sz w:val="20"/>
                <w:szCs w:val="20"/>
                <w:lang w:val="ka-GE" w:eastAsia="ru-RU"/>
              </w:rPr>
              <w:t xml:space="preserve">დროს გამოიყენება </w:t>
            </w:r>
            <w:r w:rsidRPr="00295002">
              <w:rPr>
                <w:rFonts w:ascii="Sylfaen" w:eastAsia="Times New Roman" w:hAnsi="Sylfaen" w:cs="Sylfaen"/>
                <w:sz w:val="20"/>
                <w:szCs w:val="20"/>
                <w:lang w:eastAsia="ru-RU"/>
              </w:rPr>
              <w:t xml:space="preserve">სწავლების </w:t>
            </w:r>
            <w:r w:rsidRPr="00295002">
              <w:rPr>
                <w:rFonts w:ascii="Sylfaen" w:eastAsia="Times New Roman" w:hAnsi="Sylfaen" w:cs="Sylfaen"/>
                <w:sz w:val="20"/>
                <w:szCs w:val="20"/>
                <w:lang w:val="ka-GE" w:eastAsia="ru-RU"/>
              </w:rPr>
              <w:t>ისეთი ხერხები, როგორიცაა:</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val="ka-GE"/>
              </w:rPr>
            </w:pPr>
            <w:r w:rsidRPr="00295002">
              <w:rPr>
                <w:rFonts w:ascii="Sylfaen" w:eastAsia="Times New Roman" w:hAnsi="Sylfaen" w:cs="Sylfaen"/>
                <w:b/>
                <w:sz w:val="20"/>
                <w:szCs w:val="20"/>
              </w:rPr>
              <w:t>ვერბალური ანუ ზეპირი მეთოდი</w:t>
            </w:r>
            <w:r w:rsidRPr="00295002">
              <w:rPr>
                <w:rFonts w:ascii="Sylfaen" w:eastAsia="Times New Roman" w:hAnsi="Sylfaen" w:cs="Sylfaen"/>
                <w:sz w:val="20"/>
                <w:szCs w:val="20"/>
              </w:rPr>
              <w:t xml:space="preserve"> გულისხმობს სალექციო მასალის გადაცემას სტუდენტისათვის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ვერბალური გზით, რომლის დროსაც გამოიყენება კითხვა–პასუხის, ინტერაქტიური მუშაობის, პრაქტიკული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სიტუაციის მოდელირების საფუძველზე თეორიული დებულებების ახსნის მეთოდები;</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rPr>
              <w:t>დისკუსია/დებატები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ინტერაქტიური სწავლების ერთ–ერთი ყველაზე გავრცელე</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ბული მეთოდი</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დისკუსიის პროცესი მკვეთრად ამაღლებს სტუდენტთა ჩართულობის ხარისხსა და აქტივობას. ეს პროცესი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არ შემოიფარგლება მხოლოდ პროფესორის მიერ დასმული შეკითხვებით. ეს მეთოდი უვითარებს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სტუდენტს კამათისა და საკუთარი აზრის დასაბუთების უნარს. სტუდენტებს საშუალება ეძლევათ</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აქტიურად გამოხატონ მიღებული ცოდნა და ინტენსიურად ჩაერთონ ჯგუფში მუშაობის პროცესში,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წარმოადგინონ მომზადებული პრეზენტაციები, განახორციელონ საკუთარი მოსაზრებების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არგუმენტირებული დაცვა;</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rPr>
              <w:t xml:space="preserve">პრობლემაზე დაფუძნებული სწავლება </w:t>
            </w:r>
            <w:r w:rsidRPr="00295002">
              <w:rPr>
                <w:rFonts w:ascii="Sylfaen" w:eastAsia="Times New Roman" w:hAnsi="Sylfaen" w:cs="Sylfaen"/>
                <w:sz w:val="20"/>
                <w:szCs w:val="20"/>
              </w:rPr>
              <w:t>სწავლ</w:t>
            </w:r>
            <w:r w:rsidRPr="00295002">
              <w:rPr>
                <w:rFonts w:ascii="Sylfaen" w:eastAsia="Times New Roman" w:hAnsi="Sylfaen" w:cs="Sylfaen"/>
                <w:sz w:val="20"/>
                <w:szCs w:val="20"/>
                <w:lang w:val="ka-GE"/>
              </w:rPr>
              <w:t>ების</w:t>
            </w:r>
            <w:r w:rsidRPr="00295002">
              <w:rPr>
                <w:rFonts w:ascii="Sylfaen" w:eastAsia="Times New Roman" w:hAnsi="Sylfaen" w:cs="Sylfaen"/>
                <w:sz w:val="20"/>
                <w:szCs w:val="20"/>
              </w:rPr>
              <w:t xml:space="preserve"> მეთოდი</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 რომელიც ახალი ცოდნის მიღების და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ინტეგრაციის პროცესის საწყის ეტაპად იყენებს პრობლემას.</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შემთხვევის ანალიზი</w:t>
            </w:r>
            <w:r w:rsidRPr="00295002">
              <w:rPr>
                <w:rFonts w:ascii="Sylfaen" w:eastAsia="Times New Roman" w:hAnsi="Sylfaen" w:cs="Sylfaen"/>
                <w:b/>
                <w:sz w:val="20"/>
                <w:szCs w:val="20"/>
                <w:lang w:val="ka-GE"/>
              </w:rPr>
              <w:t xml:space="preserve">ს </w:t>
            </w:r>
            <w:r w:rsidRPr="00295002">
              <w:rPr>
                <w:rFonts w:ascii="Sylfaen" w:eastAsia="Times New Roman" w:hAnsi="Sylfaen" w:cs="Sylfaen"/>
                <w:sz w:val="20"/>
                <w:szCs w:val="20"/>
                <w:lang w:val="ka-GE"/>
              </w:rPr>
              <w:t xml:space="preserve">მეთოდის გამოყენებით </w:t>
            </w:r>
            <w:r w:rsidRPr="00295002">
              <w:rPr>
                <w:rFonts w:ascii="Sylfaen" w:eastAsia="Times New Roman" w:hAnsi="Sylfaen" w:cs="Sylfaen"/>
                <w:sz w:val="20"/>
                <w:szCs w:val="20"/>
              </w:rPr>
              <w:t>სტუდენტებთან ერთად ლექციაზე განიხილ</w:t>
            </w:r>
            <w:r w:rsidRPr="00295002">
              <w:rPr>
                <w:rFonts w:ascii="Sylfaen" w:eastAsia="Times New Roman" w:hAnsi="Sylfaen" w:cs="Sylfaen"/>
                <w:sz w:val="20"/>
                <w:szCs w:val="20"/>
                <w:lang w:val="ka-GE"/>
              </w:rPr>
              <w:t xml:space="preserve">ება </w:t>
            </w:r>
            <w:r w:rsidRPr="00295002">
              <w:rPr>
                <w:rFonts w:ascii="Sylfaen" w:eastAsia="Times New Roman" w:hAnsi="Sylfaen" w:cs="Sylfaen"/>
                <w:sz w:val="20"/>
                <w:szCs w:val="20"/>
              </w:rPr>
              <w:t>კონკრეტულ შემთხვევებ</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 რომლებიც ყოველმხრივ და საფუძვლიანად შეისწავლიან საკითხ</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მანამდე უცნობ მხარეებს</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rPr>
              <w:t>წერითი</w:t>
            </w:r>
            <w:r w:rsidRPr="00295002">
              <w:rPr>
                <w:rFonts w:ascii="Sylfaen" w:eastAsia="Times New Roman" w:hAnsi="Sylfaen" w:cs="Sylfaen"/>
                <w:b/>
                <w:sz w:val="20"/>
                <w:szCs w:val="20"/>
                <w:lang w:val="ka-GE"/>
              </w:rPr>
              <w:t xml:space="preserve"> </w:t>
            </w:r>
            <w:r w:rsidRPr="00295002">
              <w:rPr>
                <w:rFonts w:ascii="Sylfaen" w:eastAsia="Times New Roman" w:hAnsi="Sylfaen" w:cs="Sylfaen"/>
                <w:sz w:val="20"/>
                <w:szCs w:val="20"/>
              </w:rPr>
              <w:t>მეთოდ</w:t>
            </w:r>
            <w:r w:rsidRPr="00295002">
              <w:rPr>
                <w:rFonts w:ascii="Sylfaen" w:eastAsia="Times New Roman" w:hAnsi="Sylfaen" w:cs="Sylfaen"/>
                <w:sz w:val="20"/>
                <w:szCs w:val="20"/>
                <w:lang w:val="ka-GE"/>
              </w:rPr>
              <w:t>ებ</w:t>
            </w:r>
            <w:r w:rsidRPr="00295002">
              <w:rPr>
                <w:rFonts w:ascii="Sylfaen" w:eastAsia="Times New Roman" w:hAnsi="Sylfaen" w:cs="Sylfaen"/>
                <w:sz w:val="20"/>
                <w:szCs w:val="20"/>
              </w:rPr>
              <w:t>ი</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გამოყენებით</w:t>
            </w:r>
            <w:r w:rsidRPr="00295002">
              <w:rPr>
                <w:rFonts w:ascii="Sylfaen" w:eastAsia="Times New Roman" w:hAnsi="Sylfaen" w:cs="Sylfaen"/>
                <w:sz w:val="20"/>
                <w:szCs w:val="20"/>
              </w:rPr>
              <w:t xml:space="preserve"> სტუდენტების მიერ </w:t>
            </w:r>
            <w:r w:rsidRPr="00295002">
              <w:rPr>
                <w:rFonts w:ascii="Sylfaen" w:eastAsia="Times New Roman" w:hAnsi="Sylfaen" w:cs="Sylfaen"/>
                <w:sz w:val="20"/>
                <w:szCs w:val="20"/>
                <w:lang w:val="ka-GE"/>
              </w:rPr>
              <w:t>ხორციელდება</w:t>
            </w:r>
            <w:r w:rsidRPr="00295002">
              <w:rPr>
                <w:rFonts w:ascii="Sylfaen" w:eastAsia="Times New Roman" w:hAnsi="Sylfaen" w:cs="Sylfaen"/>
                <w:sz w:val="20"/>
                <w:szCs w:val="20"/>
              </w:rPr>
              <w:t xml:space="preserve"> ჩანაწერების გაკეთება, </w:t>
            </w:r>
            <w:r w:rsidRPr="00295002">
              <w:rPr>
                <w:rFonts w:ascii="Sylfaen" w:eastAsia="Times New Roman" w:hAnsi="Sylfaen" w:cs="Sylfaen"/>
                <w:sz w:val="20"/>
                <w:szCs w:val="20"/>
                <w:lang w:val="ka-GE"/>
              </w:rPr>
              <w:t xml:space="preserve">გარკვეული </w:t>
            </w:r>
            <w:r w:rsidRPr="00295002">
              <w:rPr>
                <w:rFonts w:ascii="Sylfaen" w:eastAsia="Times New Roman" w:hAnsi="Sylfaen" w:cs="Sylfaen"/>
                <w:sz w:val="20"/>
                <w:szCs w:val="20"/>
              </w:rPr>
              <w:t>თეზისების</w:t>
            </w:r>
            <w:r w:rsidRPr="00295002">
              <w:rPr>
                <w:rFonts w:ascii="Sylfaen" w:eastAsia="Times New Roman" w:hAnsi="Sylfaen" w:cs="Sylfaen"/>
                <w:sz w:val="20"/>
                <w:szCs w:val="20"/>
                <w:lang w:val="ka-GE"/>
              </w:rPr>
              <w:t xml:space="preserve"> სახით;</w:t>
            </w:r>
            <w:r w:rsidRPr="00295002">
              <w:rPr>
                <w:rFonts w:ascii="Sylfaen" w:eastAsia="Times New Roman" w:hAnsi="Sylfaen" w:cs="Sylfaen"/>
                <w:sz w:val="20"/>
                <w:szCs w:val="20"/>
              </w:rPr>
              <w:t xml:space="preserve"> ესსეების,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მოხსენებების გაკეთება</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 xml:space="preserve"> </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გონებრივი იერიში</w:t>
            </w:r>
            <w:r w:rsidRPr="00295002">
              <w:rPr>
                <w:rFonts w:ascii="Sylfaen" w:eastAsia="Times New Roman" w:hAnsi="Sylfaen" w:cs="Sylfaen"/>
                <w:b/>
                <w:sz w:val="20"/>
                <w:szCs w:val="20"/>
                <w:lang w:val="ka-GE"/>
              </w:rPr>
              <w:t>ს</w:t>
            </w:r>
            <w:r w:rsidRPr="00295002">
              <w:rPr>
                <w:rFonts w:ascii="Sylfaen" w:eastAsia="Times New Roman" w:hAnsi="Sylfaen" w:cs="Sylfaen"/>
                <w:sz w:val="20"/>
                <w:szCs w:val="20"/>
              </w:rPr>
              <w:t xml:space="preserve"> მეთოდი ხელს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უწყობს პრობლემისადმი შემოქმედებითი მიდგომის განვითარებას</w:t>
            </w:r>
            <w:r w:rsidRPr="00295002">
              <w:rPr>
                <w:rFonts w:ascii="Sylfaen" w:eastAsia="Times New Roman" w:hAnsi="Sylfaen" w:cs="Sylfaen"/>
                <w:sz w:val="20"/>
                <w:szCs w:val="20"/>
                <w:lang w:val="ka-GE"/>
              </w:rPr>
              <w:t xml:space="preserve">, რაც </w:t>
            </w:r>
            <w:r w:rsidRPr="00295002">
              <w:rPr>
                <w:rFonts w:ascii="Sylfaen" w:eastAsia="Times New Roman" w:hAnsi="Sylfaen" w:cs="Sylfaen"/>
                <w:sz w:val="20"/>
                <w:szCs w:val="20"/>
              </w:rPr>
              <w:t xml:space="preserve">გულისხმობს </w:t>
            </w:r>
            <w:r w:rsidRPr="00295002">
              <w:rPr>
                <w:rFonts w:ascii="Sylfaen" w:eastAsia="Times New Roman" w:hAnsi="Sylfaen" w:cs="Sylfaen"/>
                <w:sz w:val="20"/>
                <w:szCs w:val="20"/>
                <w:lang w:val="ka-GE"/>
              </w:rPr>
              <w:t>დავალების</w:t>
            </w:r>
            <w:r w:rsidRPr="00295002">
              <w:rPr>
                <w:rFonts w:ascii="Sylfaen" w:eastAsia="Times New Roman" w:hAnsi="Sylfaen" w:cs="Sylfaen"/>
                <w:sz w:val="20"/>
                <w:szCs w:val="20"/>
              </w:rPr>
              <w:t xml:space="preserve"> ფარგლებში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კონკრეტული საკითხის/პრობლემის შესახებ მაქსიმალურად </w:t>
            </w:r>
            <w:r w:rsidRPr="00295002">
              <w:rPr>
                <w:rFonts w:ascii="Sylfaen" w:eastAsia="Times New Roman" w:hAnsi="Sylfaen" w:cs="Sylfaen"/>
                <w:sz w:val="20"/>
                <w:szCs w:val="20"/>
                <w:lang w:val="ka-GE"/>
              </w:rPr>
              <w:t>შესაძლებელი</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(შესაძლოა</w:t>
            </w:r>
            <w:r w:rsidRPr="00295002">
              <w:rPr>
                <w:rFonts w:ascii="Sylfaen" w:eastAsia="Times New Roman" w:hAnsi="Sylfaen" w:cs="Sylfaen"/>
                <w:sz w:val="20"/>
                <w:szCs w:val="20"/>
              </w:rPr>
              <w:t xml:space="preserve"> რადიკალურად</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განსხვავდებული</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მოს</w:t>
            </w:r>
            <w:r w:rsidRPr="00295002">
              <w:rPr>
                <w:rFonts w:ascii="Sylfaen" w:eastAsia="Times New Roman" w:hAnsi="Sylfaen" w:cs="Sylfaen"/>
                <w:sz w:val="20"/>
                <w:szCs w:val="20"/>
              </w:rPr>
              <w:t>აზრ</w:t>
            </w:r>
            <w:r w:rsidRPr="00295002">
              <w:rPr>
                <w:rFonts w:ascii="Sylfaen" w:eastAsia="Times New Roman" w:hAnsi="Sylfaen" w:cs="Sylfaen"/>
                <w:sz w:val="20"/>
                <w:szCs w:val="20"/>
                <w:lang w:val="ka-GE"/>
              </w:rPr>
              <w:t>ებ</w:t>
            </w:r>
            <w:r w:rsidRPr="00295002">
              <w:rPr>
                <w:rFonts w:ascii="Sylfaen" w:eastAsia="Times New Roman" w:hAnsi="Sylfaen" w:cs="Sylfaen"/>
                <w:sz w:val="20"/>
                <w:szCs w:val="20"/>
              </w:rPr>
              <w:t xml:space="preserve">ის, იდეის ჩამოყალიბებასა და </w:t>
            </w:r>
            <w:r w:rsidRPr="00295002">
              <w:rPr>
                <w:rFonts w:ascii="Sylfaen" w:eastAsia="Times New Roman" w:hAnsi="Sylfaen" w:cs="Sylfaen"/>
                <w:sz w:val="20"/>
                <w:szCs w:val="20"/>
                <w:lang w:val="ka-GE"/>
              </w:rPr>
              <w:t>პრეზენტაცია</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კერძოდ:</w:t>
            </w:r>
            <w:r w:rsidRPr="00295002">
              <w:rPr>
                <w:rFonts w:ascii="Sylfaen" w:eastAsia="Times New Roman" w:hAnsi="Sylfaen" w:cs="Sylfaen"/>
                <w:sz w:val="20"/>
                <w:szCs w:val="20"/>
              </w:rPr>
              <w:t xml:space="preserve"> პრობლემის</w:t>
            </w:r>
            <w:r w:rsidRPr="00295002">
              <w:rPr>
                <w:rFonts w:ascii="Sylfaen" w:eastAsia="Times New Roman" w:hAnsi="Sylfaen" w:cs="Sylfaen"/>
                <w:sz w:val="20"/>
                <w:szCs w:val="20"/>
                <w:lang w:val="ka-GE"/>
              </w:rPr>
              <w:t xml:space="preserve"> დასმა ან </w:t>
            </w:r>
            <w:r w:rsidRPr="00295002">
              <w:rPr>
                <w:rFonts w:ascii="Sylfaen" w:eastAsia="Times New Roman" w:hAnsi="Sylfaen" w:cs="Sylfaen"/>
                <w:sz w:val="20"/>
                <w:szCs w:val="20"/>
              </w:rPr>
              <w:t>საკითხის შემოქმედებითი კუთხით განსაზღვრა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დროის გარკვეულ მონაკვეთში აუდიტორიისგან საკითხის ირგვლივ არსებული იდეების კრიტიკის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გარეშე ჩანიშვნა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გამორიცხვის გზით იმ იდეების გამორჩევა, რომლებიც ყველაზე მეტ შესაბამისობას ავლენს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დასმულ საკითხთან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კვლევის მიზანთან იდეის შესაბამისობის დასადგენად შეფასების კრიტერიუმების განსაზღვრა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შერჩეული იდეების შეფასება წინასწარ განსაზღვრული კრიტერიუმებით</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უმაღლესი შეფასების მქონე იდეის, როგორც დასახული პრობლემის გადაჭრის საუკეთესო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საშუალების გამოვლენა.</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lang w:val="ka-GE"/>
              </w:rPr>
            </w:pPr>
            <w:r w:rsidRPr="00295002">
              <w:rPr>
                <w:rFonts w:ascii="Sylfaen" w:eastAsia="Times New Roman" w:hAnsi="Sylfaen" w:cs="Sylfaen"/>
                <w:b/>
                <w:sz w:val="20"/>
                <w:szCs w:val="20"/>
              </w:rPr>
              <w:t xml:space="preserve">დემონსტრირების </w:t>
            </w:r>
            <w:r w:rsidRPr="00295002">
              <w:rPr>
                <w:rFonts w:ascii="Sylfaen" w:eastAsia="Times New Roman" w:hAnsi="Sylfaen" w:cs="Sylfaen"/>
                <w:sz w:val="20"/>
                <w:szCs w:val="20"/>
              </w:rPr>
              <w:t>მეთოდი</w:t>
            </w:r>
            <w:r w:rsidRPr="00295002">
              <w:rPr>
                <w:rFonts w:ascii="Sylfaen" w:eastAsia="Times New Roman" w:hAnsi="Sylfaen" w:cs="Sylfaen"/>
                <w:sz w:val="20"/>
                <w:szCs w:val="20"/>
                <w:lang w:val="ka-GE"/>
              </w:rPr>
              <w:t>თ</w:t>
            </w:r>
            <w:r w:rsidRPr="00295002">
              <w:rPr>
                <w:rFonts w:ascii="Sylfaen" w:eastAsia="Times New Roman" w:hAnsi="Sylfaen" w:cs="Sylfaen"/>
                <w:b/>
                <w:sz w:val="20"/>
                <w:szCs w:val="20"/>
                <w:lang w:val="ka-GE"/>
              </w:rPr>
              <w:t xml:space="preserve"> </w:t>
            </w:r>
            <w:r w:rsidRPr="00295002">
              <w:rPr>
                <w:rFonts w:ascii="Sylfaen" w:eastAsia="Times New Roman" w:hAnsi="Sylfaen" w:cs="Sylfaen"/>
                <w:sz w:val="20"/>
                <w:szCs w:val="20"/>
              </w:rPr>
              <w:t>გულისხმობს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ინფორმაციის ვიზუალურად წარმოდგენას</w:t>
            </w:r>
            <w:r w:rsidRPr="00295002">
              <w:rPr>
                <w:rFonts w:ascii="Sylfaen" w:eastAsia="Times New Roman" w:hAnsi="Sylfaen" w:cs="Sylfaen"/>
                <w:sz w:val="20"/>
                <w:szCs w:val="20"/>
                <w:lang w:val="ka-GE"/>
              </w:rPr>
              <w:t xml:space="preserve"> და </w:t>
            </w:r>
            <w:r w:rsidRPr="00295002">
              <w:rPr>
                <w:rFonts w:ascii="Sylfaen" w:eastAsia="Times New Roman" w:hAnsi="Sylfaen" w:cs="Sylfaen"/>
                <w:sz w:val="20"/>
                <w:szCs w:val="20"/>
              </w:rPr>
              <w:t>გვეხმარება თვალსაჩინო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გავხადოთ სასწავლო მასალის აღქმ</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 შედეგის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მიიღწევის თვალსაზრისით ი</w:t>
            </w:r>
            <w:r w:rsidRPr="00295002">
              <w:rPr>
                <w:rFonts w:ascii="Sylfaen" w:eastAsia="Times New Roman" w:hAnsi="Sylfaen" w:cs="Sylfaen"/>
                <w:sz w:val="20"/>
                <w:szCs w:val="20"/>
                <w:lang w:val="ka-GE"/>
              </w:rPr>
              <w:t>გი</w:t>
            </w:r>
            <w:r w:rsidRPr="00295002">
              <w:rPr>
                <w:rFonts w:ascii="Sylfaen" w:eastAsia="Times New Roman" w:hAnsi="Sylfaen" w:cs="Sylfaen"/>
                <w:sz w:val="20"/>
                <w:szCs w:val="20"/>
              </w:rPr>
              <w:t xml:space="preserve"> ეფექტურია. </w:t>
            </w:r>
            <w:r w:rsidRPr="00295002">
              <w:rPr>
                <w:rFonts w:ascii="Sylfaen" w:eastAsia="Times New Roman" w:hAnsi="Sylfaen" w:cs="Sylfaen"/>
                <w:sz w:val="20"/>
                <w:szCs w:val="20"/>
                <w:lang w:val="ka-GE"/>
              </w:rPr>
              <w:t>შესაძლოა,</w:t>
            </w:r>
            <w:r w:rsidRPr="00295002">
              <w:rPr>
                <w:rFonts w:ascii="Sylfaen" w:eastAsia="Times New Roman" w:hAnsi="Sylfaen" w:cs="Sylfaen"/>
                <w:sz w:val="20"/>
                <w:szCs w:val="20"/>
              </w:rPr>
              <w:t xml:space="preserve"> მასალა ერთდროულად </w:t>
            </w:r>
            <w:r w:rsidRPr="00295002">
              <w:rPr>
                <w:rFonts w:ascii="Sylfaen" w:eastAsia="Times New Roman" w:hAnsi="Sylfaen" w:cs="Sylfaen"/>
                <w:sz w:val="20"/>
                <w:szCs w:val="20"/>
                <w:lang w:val="ka-GE"/>
              </w:rPr>
              <w:t xml:space="preserve">ელექტრო ტექნიკური </w:t>
            </w:r>
            <w:r w:rsidRPr="00295002">
              <w:rPr>
                <w:rFonts w:ascii="Sylfaen" w:eastAsia="Times New Roman" w:hAnsi="Sylfaen" w:cs="Sylfaen"/>
                <w:sz w:val="20"/>
                <w:szCs w:val="20"/>
              </w:rPr>
              <w:t xml:space="preserve">და ვიზუალური გზით მიეწოდება სტუდენტებს. შესასწავლი მასალის </w:t>
            </w:r>
            <w:proofErr w:type="gramStart"/>
            <w:r w:rsidRPr="00295002">
              <w:rPr>
                <w:rFonts w:ascii="Sylfaen" w:eastAsia="Times New Roman" w:hAnsi="Sylfaen" w:cs="Sylfaen"/>
                <w:sz w:val="20"/>
                <w:szCs w:val="20"/>
              </w:rPr>
              <w:t xml:space="preserve">დემონსტრირება </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ხორციელდე</w:t>
            </w:r>
            <w:r w:rsidRPr="00295002">
              <w:rPr>
                <w:rFonts w:ascii="Sylfaen" w:eastAsia="Times New Roman" w:hAnsi="Sylfaen" w:cs="Sylfaen"/>
                <w:sz w:val="20"/>
                <w:szCs w:val="20"/>
                <w:lang w:val="ka-GE"/>
              </w:rPr>
              <w:t>ბა</w:t>
            </w:r>
            <w:proofErr w:type="gramEnd"/>
            <w:r w:rsidRPr="00295002">
              <w:rPr>
                <w:rFonts w:ascii="Sylfaen" w:eastAsia="Times New Roman" w:hAnsi="Sylfaen" w:cs="Sylfaen"/>
                <w:sz w:val="20"/>
                <w:szCs w:val="20"/>
              </w:rPr>
              <w:t xml:space="preserve"> როგორც </w:t>
            </w:r>
            <w:r w:rsidRPr="00295002">
              <w:rPr>
                <w:rFonts w:ascii="Sylfaen" w:eastAsia="Times New Roman" w:hAnsi="Sylfaen" w:cs="Sylfaen"/>
                <w:sz w:val="20"/>
                <w:szCs w:val="20"/>
                <w:lang w:val="ka-GE"/>
              </w:rPr>
              <w:t>პროფესორ</w:t>
            </w:r>
            <w:r w:rsidRPr="00295002">
              <w:rPr>
                <w:rFonts w:ascii="Sylfaen" w:eastAsia="Times New Roman" w:hAnsi="Sylfaen" w:cs="Sylfaen"/>
                <w:sz w:val="20"/>
                <w:szCs w:val="20"/>
              </w:rPr>
              <w:t>ის, ისე სტუდენტის მიერ.</w:t>
            </w:r>
            <w:r w:rsidRPr="00295002">
              <w:rPr>
                <w:rFonts w:ascii="Sylfaen" w:eastAsia="Times New Roman" w:hAnsi="Sylfaen" w:cs="Sylfaen"/>
                <w:sz w:val="20"/>
                <w:szCs w:val="20"/>
                <w:lang w:val="ka-GE"/>
              </w:rPr>
              <w:t xml:space="preserve"> საბოლოდ, </w:t>
            </w:r>
            <w:r w:rsidRPr="00295002">
              <w:rPr>
                <w:rFonts w:ascii="Sylfaen" w:eastAsia="Times New Roman" w:hAnsi="Sylfaen" w:cs="Sylfaen"/>
                <w:sz w:val="20"/>
                <w:szCs w:val="20"/>
              </w:rPr>
              <w:t>შესაძლებელია</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საკითხის/პრობლემის არს</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ვიზუალურად წარმოჩენ</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ხერხია</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 xml:space="preserve">ინდუქციური </w:t>
            </w:r>
            <w:r w:rsidRPr="00295002">
              <w:rPr>
                <w:rFonts w:ascii="Sylfaen" w:eastAsia="Times New Roman" w:hAnsi="Sylfaen" w:cs="Sylfaen"/>
                <w:sz w:val="20"/>
                <w:szCs w:val="20"/>
              </w:rPr>
              <w:t xml:space="preserve">მეთოდი სწავლის პროცესში </w:t>
            </w:r>
            <w:r w:rsidRPr="00295002">
              <w:rPr>
                <w:rFonts w:ascii="Sylfaen" w:eastAsia="Times New Roman" w:hAnsi="Sylfaen" w:cs="Sylfaen"/>
                <w:sz w:val="20"/>
                <w:szCs w:val="20"/>
                <w:lang w:val="ka-GE"/>
              </w:rPr>
              <w:t>დახმარებას უწევს</w:t>
            </w:r>
            <w:r w:rsidRPr="00295002">
              <w:rPr>
                <w:rFonts w:ascii="Sylfaen" w:eastAsia="Times New Roman" w:hAnsi="Sylfaen" w:cs="Sylfaen"/>
                <w:sz w:val="20"/>
                <w:szCs w:val="20"/>
              </w:rPr>
              <w:t xml:space="preserve"> აზრის მსვლელობა</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 xml:space="preserve"> კერძოდან </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კონკრეტულისაკენ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ფაქტებიდან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განზოგადებისაკენ არის მიმართული, ანუ მასალის გადმოცემისას პროცესი მიმდინარეობს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კონკრეტულიდან ზოგადისაკენ.</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 xml:space="preserve">დედუქციური </w:t>
            </w:r>
            <w:r w:rsidRPr="00295002">
              <w:rPr>
                <w:rFonts w:ascii="Sylfaen" w:eastAsia="Times New Roman" w:hAnsi="Sylfaen" w:cs="Sylfaen"/>
                <w:sz w:val="20"/>
                <w:szCs w:val="20"/>
              </w:rPr>
              <w:t>მეთოდი ცოდნის გადაცემის ისეთ</w:t>
            </w:r>
            <w:r w:rsidRPr="00295002">
              <w:rPr>
                <w:rFonts w:ascii="Sylfaen" w:eastAsia="Times New Roman" w:hAnsi="Sylfaen" w:cs="Sylfaen"/>
                <w:sz w:val="20"/>
                <w:szCs w:val="20"/>
                <w:lang w:val="ka-GE"/>
              </w:rPr>
              <w:t>ი ხერხია</w:t>
            </w:r>
            <w:r w:rsidRPr="00295002">
              <w:rPr>
                <w:rFonts w:ascii="Sylfaen" w:eastAsia="Times New Roman" w:hAnsi="Sylfaen" w:cs="Sylfaen"/>
                <w:sz w:val="20"/>
                <w:szCs w:val="20"/>
              </w:rPr>
              <w:t xml:space="preserve">, რომელიც ზოგად ცოდნაზე დაყრდნობით ახალი ცოდნის </w:t>
            </w:r>
            <w:r w:rsidRPr="00295002">
              <w:rPr>
                <w:rFonts w:ascii="Sylfaen" w:eastAsia="Times New Roman" w:hAnsi="Sylfaen" w:cs="Sylfaen"/>
                <w:sz w:val="20"/>
                <w:szCs w:val="20"/>
                <w:lang w:val="ka-GE"/>
              </w:rPr>
              <w:t>გამომჟღავნების</w:t>
            </w:r>
            <w:r w:rsidRPr="00295002">
              <w:rPr>
                <w:rFonts w:ascii="Sylfaen" w:eastAsia="Times New Roman" w:hAnsi="Sylfaen" w:cs="Sylfaen"/>
                <w:sz w:val="20"/>
                <w:szCs w:val="20"/>
              </w:rPr>
              <w:t xml:space="preserve"> ლოგიკურ</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 xml:space="preserve"> პროცეს</w:t>
            </w:r>
            <w:r w:rsidRPr="00295002">
              <w:rPr>
                <w:rFonts w:ascii="Sylfaen" w:eastAsia="Times New Roman" w:hAnsi="Sylfaen" w:cs="Sylfaen"/>
                <w:sz w:val="20"/>
                <w:szCs w:val="20"/>
                <w:lang w:val="ka-GE"/>
              </w:rPr>
              <w:t>ია,</w:t>
            </w:r>
            <w:r w:rsidRPr="00295002">
              <w:rPr>
                <w:rFonts w:ascii="Sylfaen" w:eastAsia="Times New Roman" w:hAnsi="Sylfaen" w:cs="Sylfaen"/>
                <w:sz w:val="20"/>
                <w:szCs w:val="20"/>
              </w:rPr>
              <w:t xml:space="preserve"> ანუ ზოგადიდან კონკრეტულისაკენ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პროცესი</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 xml:space="preserve"> მიმდინარეობ</w:t>
            </w:r>
            <w:r w:rsidRPr="00295002">
              <w:rPr>
                <w:rFonts w:ascii="Sylfaen" w:eastAsia="Times New Roman" w:hAnsi="Sylfaen" w:cs="Sylfaen"/>
                <w:sz w:val="20"/>
                <w:szCs w:val="20"/>
                <w:lang w:val="ka-GE"/>
              </w:rPr>
              <w:t>ი</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მართვაა</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sz w:val="20"/>
                <w:szCs w:val="20"/>
              </w:rPr>
              <w:t>ანალიზის მეთოდი გვეხმარება სასწავლო მასალის, როგორც ერთი მთლიანის,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შემადგენელ ნაწილებად დაშლაში, </w:t>
            </w:r>
            <w:r w:rsidRPr="00295002">
              <w:rPr>
                <w:rFonts w:ascii="Sylfaen" w:eastAsia="Times New Roman" w:hAnsi="Sylfaen" w:cs="Sylfaen"/>
                <w:sz w:val="20"/>
                <w:szCs w:val="20"/>
                <w:lang w:val="ka-GE"/>
              </w:rPr>
              <w:t>რაც</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ა</w:t>
            </w:r>
            <w:r w:rsidRPr="00295002">
              <w:rPr>
                <w:rFonts w:ascii="Sylfaen" w:eastAsia="Times New Roman" w:hAnsi="Sylfaen" w:cs="Sylfaen"/>
                <w:sz w:val="20"/>
                <w:szCs w:val="20"/>
              </w:rPr>
              <w:t>მარტივ</w:t>
            </w:r>
            <w:r w:rsidRPr="00295002">
              <w:rPr>
                <w:rFonts w:ascii="Sylfaen" w:eastAsia="Times New Roman" w:hAnsi="Sylfaen" w:cs="Sylfaen"/>
                <w:sz w:val="20"/>
                <w:szCs w:val="20"/>
                <w:lang w:val="ka-GE"/>
              </w:rPr>
              <w:t>ებს</w:t>
            </w:r>
            <w:r w:rsidRPr="00295002">
              <w:rPr>
                <w:rFonts w:ascii="Sylfaen" w:eastAsia="Times New Roman" w:hAnsi="Sylfaen" w:cs="Sylfaen"/>
                <w:sz w:val="20"/>
                <w:szCs w:val="20"/>
              </w:rPr>
              <w:t xml:space="preserve"> </w:t>
            </w:r>
            <w:r w:rsidRPr="00295002">
              <w:rPr>
                <w:rFonts w:ascii="Sylfaen" w:eastAsia="Times New Roman" w:hAnsi="Sylfaen" w:cs="Sylfaen"/>
                <w:sz w:val="20"/>
                <w:szCs w:val="20"/>
                <w:lang w:val="ka-GE"/>
              </w:rPr>
              <w:t xml:space="preserve">დასმული </w:t>
            </w:r>
            <w:r w:rsidRPr="00295002">
              <w:rPr>
                <w:rFonts w:ascii="Sylfaen" w:eastAsia="Times New Roman" w:hAnsi="Sylfaen" w:cs="Sylfaen"/>
                <w:sz w:val="20"/>
                <w:szCs w:val="20"/>
              </w:rPr>
              <w:t>პრობლების შიგნით არსებული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ცალკეული საკითხების დეტალურ გაშუქება</w:t>
            </w:r>
            <w:r w:rsidRPr="00295002">
              <w:rPr>
                <w:rFonts w:ascii="Sylfaen" w:eastAsia="Times New Roman" w:hAnsi="Sylfaen" w:cs="Sylfaen"/>
                <w:sz w:val="20"/>
                <w:szCs w:val="20"/>
                <w:lang w:val="ka-GE"/>
              </w:rPr>
              <w:t>ს</w:t>
            </w:r>
            <w:r w:rsidRPr="00295002">
              <w:rPr>
                <w:rFonts w:ascii="Sylfaen" w:eastAsia="Times New Roman" w:hAnsi="Sylfaen" w:cs="Sylfaen"/>
                <w:sz w:val="20"/>
                <w:szCs w:val="20"/>
              </w:rPr>
              <w:t>.</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სინთეზის</w:t>
            </w:r>
            <w:r w:rsidRPr="00295002">
              <w:rPr>
                <w:rFonts w:ascii="Sylfaen" w:eastAsia="Times New Roman" w:hAnsi="Sylfaen" w:cs="Sylfaen"/>
                <w:sz w:val="20"/>
                <w:szCs w:val="20"/>
              </w:rPr>
              <w:t xml:space="preserve"> მეთოდი გულისხმობს ცალკეული საკითხების</w:t>
            </w:r>
            <w:r w:rsidRPr="00295002">
              <w:rPr>
                <w:rFonts w:ascii="Sylfaen" w:eastAsia="Times New Roman" w:hAnsi="Sylfaen" w:cs="Sylfaen"/>
                <w:sz w:val="20"/>
                <w:szCs w:val="20"/>
                <w:lang w:val="ka-GE"/>
              </w:rPr>
              <w:t xml:space="preserve"> თავმოყრით</w:t>
            </w:r>
            <w:r w:rsidRPr="00295002">
              <w:rPr>
                <w:rFonts w:ascii="Sylfaen" w:eastAsia="Times New Roman" w:hAnsi="Sylfaen" w:cs="Sylfaen"/>
                <w:sz w:val="20"/>
                <w:szCs w:val="20"/>
              </w:rPr>
              <w:t xml:space="preserve"> მთლიანის </w:t>
            </w:r>
            <w:r w:rsidRPr="00295002">
              <w:rPr>
                <w:rFonts w:ascii="Sylfaen" w:eastAsia="Times New Roman" w:hAnsi="Sylfaen" w:cs="Sylfaen"/>
                <w:sz w:val="20"/>
                <w:szCs w:val="20"/>
                <w:lang w:val="ka-GE"/>
              </w:rPr>
              <w:t>შესახებ წარმოდგენის შექმნა</w:t>
            </w:r>
            <w:r w:rsidRPr="00295002">
              <w:rPr>
                <w:rFonts w:ascii="Sylfaen" w:eastAsia="Times New Roman" w:hAnsi="Sylfaen" w:cs="Sylfaen"/>
                <w:sz w:val="20"/>
                <w:szCs w:val="20"/>
              </w:rPr>
              <w:t xml:space="preserve">ს. </w:t>
            </w:r>
            <w:r w:rsidRPr="00295002">
              <w:rPr>
                <w:rFonts w:ascii="Sylfaen" w:eastAsia="Times New Roman" w:hAnsi="Sylfaen" w:cs="Sylfaen"/>
                <w:sz w:val="20"/>
                <w:szCs w:val="20"/>
                <w:lang w:val="ka-GE"/>
              </w:rPr>
              <w:t>იგი</w:t>
            </w:r>
            <w:r w:rsidRPr="00295002">
              <w:rPr>
                <w:rFonts w:ascii="Sylfaen" w:eastAsia="Times New Roman" w:hAnsi="Sylfaen" w:cs="Sylfaen"/>
                <w:sz w:val="20"/>
                <w:szCs w:val="20"/>
              </w:rPr>
              <w:t xml:space="preserve"> ხელს უწყობს პრობლების, როგორც </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მთელი</w:t>
            </w:r>
            <w:r w:rsidRPr="00295002">
              <w:rPr>
                <w:rFonts w:ascii="Sylfaen" w:eastAsia="Times New Roman" w:hAnsi="Sylfaen" w:cs="Sylfaen"/>
                <w:sz w:val="20"/>
                <w:szCs w:val="20"/>
                <w:lang w:val="ka-GE"/>
              </w:rPr>
              <w:t>“</w:t>
            </w:r>
            <w:r w:rsidRPr="00295002">
              <w:rPr>
                <w:rFonts w:ascii="Sylfaen" w:eastAsia="Times New Roman" w:hAnsi="Sylfaen" w:cs="Sylfaen"/>
                <w:sz w:val="20"/>
                <w:szCs w:val="20"/>
              </w:rPr>
              <w:t>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დანახვის უნარის განვითარებას.</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Sylfaen"/>
                <w:b/>
                <w:sz w:val="20"/>
                <w:szCs w:val="20"/>
              </w:rPr>
              <w:t xml:space="preserve">ახსნა–განმარტებითი </w:t>
            </w:r>
            <w:r w:rsidRPr="00295002">
              <w:rPr>
                <w:rFonts w:ascii="Sylfaen" w:eastAsia="Times New Roman" w:hAnsi="Sylfaen" w:cs="Sylfaen"/>
                <w:sz w:val="20"/>
                <w:szCs w:val="20"/>
              </w:rPr>
              <w:t>მეთოდი</w:t>
            </w:r>
            <w:r w:rsidRPr="00295002">
              <w:rPr>
                <w:rFonts w:ascii="Sylfaen" w:eastAsia="Times New Roman" w:hAnsi="Sylfaen" w:cs="Sylfaen"/>
                <w:b/>
                <w:sz w:val="20"/>
                <w:szCs w:val="20"/>
              </w:rPr>
              <w:t xml:space="preserve"> </w:t>
            </w:r>
            <w:r w:rsidRPr="00295002">
              <w:rPr>
                <w:rFonts w:ascii="Sylfaen" w:eastAsia="Times New Roman" w:hAnsi="Sylfaen" w:cs="Sylfaen"/>
                <w:sz w:val="20"/>
                <w:szCs w:val="20"/>
              </w:rPr>
              <w:t>ეფუძნება მოცემული საკითხის ირგვლივ</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მსჯელობას. პროფესორს მასალის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გადმოცემისას მოჰყავს კონკრეტული მაგალითი, რომლის დაწვრილებით განხილვაც ხდება მოცემული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თემის ფარგლებში.</w:t>
            </w:r>
          </w:p>
          <w:p w:rsidR="00620A37" w:rsidRPr="00295002" w:rsidRDefault="00620A37" w:rsidP="00295002">
            <w:pPr>
              <w:autoSpaceDE w:val="0"/>
              <w:autoSpaceDN w:val="0"/>
              <w:adjustRightInd w:val="0"/>
              <w:spacing w:after="0" w:line="240" w:lineRule="auto"/>
              <w:ind w:left="360"/>
              <w:jc w:val="both"/>
              <w:rPr>
                <w:rFonts w:ascii="Sylfaen" w:eastAsia="Times New Roman" w:hAnsi="Sylfaen" w:cs="Times New Roman"/>
                <w:sz w:val="20"/>
                <w:szCs w:val="20"/>
                <w:lang w:val="ka-GE"/>
              </w:rPr>
            </w:pPr>
            <w:r w:rsidRPr="00295002">
              <w:rPr>
                <w:rFonts w:ascii="Sylfaen" w:eastAsia="Times New Roman" w:hAnsi="Sylfaen" w:cs="Sylfaen"/>
                <w:b/>
                <w:sz w:val="20"/>
                <w:szCs w:val="20"/>
              </w:rPr>
              <w:lastRenderedPageBreak/>
              <w:t>ქმედებაზე ორიენტირებული სწავლება</w:t>
            </w:r>
            <w:r w:rsidRPr="00295002">
              <w:rPr>
                <w:rFonts w:ascii="Sylfaen" w:eastAsia="Times New Roman" w:hAnsi="Sylfaen" w:cs="Sylfaen"/>
                <w:sz w:val="20"/>
                <w:szCs w:val="20"/>
              </w:rPr>
              <w:t xml:space="preserve"> მოითხოვს პროფესორისა და სტუდენტის აქტიურ ჩართულობას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სწავლების პროცესში, სადაც განსაკუთრებულ დატვირთვას იძენს თეორიული მასალის პრაქტიკული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ინტერპრეტაცია.</w:t>
            </w:r>
          </w:p>
          <w:p w:rsidR="00620A37" w:rsidRPr="00295002" w:rsidRDefault="00620A37" w:rsidP="00295002">
            <w:pPr>
              <w:tabs>
                <w:tab w:val="left" w:pos="360"/>
              </w:tabs>
              <w:spacing w:after="0" w:line="240" w:lineRule="auto"/>
              <w:ind w:left="360"/>
              <w:jc w:val="both"/>
              <w:rPr>
                <w:rFonts w:ascii="Sylfaen" w:eastAsia="Times New Roman" w:hAnsi="Sylfaen" w:cs="Times New Roman"/>
                <w:sz w:val="20"/>
                <w:szCs w:val="20"/>
                <w:lang w:val="ka-GE"/>
              </w:rPr>
            </w:pPr>
            <w:r w:rsidRPr="00295002">
              <w:rPr>
                <w:rFonts w:ascii="Sylfaen" w:eastAsia="Times New Roman" w:hAnsi="Sylfaen" w:cs="Times New Roman"/>
                <w:b/>
                <w:sz w:val="20"/>
                <w:szCs w:val="20"/>
                <w:lang w:val="ka-GE"/>
              </w:rPr>
              <w:t xml:space="preserve">პრეზენტაცია </w:t>
            </w:r>
            <w:r w:rsidRPr="00295002">
              <w:rPr>
                <w:rFonts w:ascii="Sylfaen" w:eastAsia="Times New Roman" w:hAnsi="Sylfaen" w:cs="Times New Roman"/>
                <w:sz w:val="20"/>
                <w:szCs w:val="20"/>
                <w:lang w:val="ka-GE"/>
              </w:rPr>
              <w:t>ითვალისწინებს ქმედებაზე ორიენტირებულ სწავლებას,</w:t>
            </w:r>
            <w:r w:rsidRPr="00295002">
              <w:rPr>
                <w:rFonts w:ascii="Sylfaen" w:eastAsia="Times New Roman" w:hAnsi="Sylfaen" w:cs="Times New Roman"/>
                <w:b/>
                <w:sz w:val="20"/>
                <w:szCs w:val="20"/>
                <w:lang w:val="ka-GE"/>
              </w:rPr>
              <w:t xml:space="preserve"> </w:t>
            </w:r>
            <w:r w:rsidRPr="00295002">
              <w:rPr>
                <w:rFonts w:ascii="Sylfaen" w:eastAsia="Times New Roman" w:hAnsi="Sylfaen" w:cs="Times New Roman"/>
                <w:sz w:val="20"/>
                <w:szCs w:val="20"/>
                <w:lang w:val="ka-GE"/>
              </w:rPr>
              <w:t>რის გამოც</w:t>
            </w:r>
            <w:r w:rsidRPr="00295002">
              <w:rPr>
                <w:rFonts w:ascii="Sylfaen" w:eastAsia="Times New Roman" w:hAnsi="Sylfaen" w:cs="Times New Roman"/>
                <w:b/>
                <w:sz w:val="20"/>
                <w:szCs w:val="20"/>
                <w:lang w:val="ka-GE"/>
              </w:rPr>
              <w:t xml:space="preserve"> </w:t>
            </w:r>
            <w:r w:rsidRPr="00295002">
              <w:rPr>
                <w:rFonts w:ascii="Sylfaen" w:eastAsia="Times New Roman" w:hAnsi="Sylfaen" w:cs="Times New Roman"/>
                <w:sz w:val="20"/>
                <w:szCs w:val="20"/>
                <w:lang w:val="ka-GE"/>
              </w:rPr>
              <w:t>სტუდენტები ვალდებული არიან მოიძიონ რელევანტური მასალები წინასწარ მოცემულ საკითხებზე და წარმოადგინონ სლაიდ-შოუ. პრეზენტაციები შეუძლიათ წარმოადგინონ როგორც ინდივიდუალურად, ისე ჯგუფურად.</w:t>
            </w:r>
          </w:p>
          <w:p w:rsidR="00620A37" w:rsidRPr="00295002" w:rsidRDefault="00620A37" w:rsidP="00295002">
            <w:pPr>
              <w:tabs>
                <w:tab w:val="left" w:pos="360"/>
              </w:tabs>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Times New Roman"/>
                <w:b/>
                <w:sz w:val="20"/>
                <w:szCs w:val="20"/>
                <w:lang w:val="ka-GE"/>
              </w:rPr>
              <w:t>ვენის დიაგრამა</w:t>
            </w:r>
            <w:r w:rsidRPr="00295002">
              <w:rPr>
                <w:rFonts w:ascii="Sylfaen" w:eastAsia="Times New Roman" w:hAnsi="Sylfaen" w:cs="Times New Roman"/>
                <w:sz w:val="20"/>
                <w:szCs w:val="20"/>
                <w:lang w:val="ka-GE"/>
              </w:rPr>
              <w:t xml:space="preserve"> - </w:t>
            </w:r>
            <w:r w:rsidRPr="00295002">
              <w:rPr>
                <w:rFonts w:ascii="Sylfaen" w:eastAsia="Times New Roman" w:hAnsi="Sylfaen" w:cs="Sylfaen"/>
                <w:sz w:val="20"/>
                <w:szCs w:val="20"/>
              </w:rPr>
              <w:t>ვენის დიაგრამა შედგება ორი ან მეტი ურთიერთგადაჯაჭვული წრისაგან,</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რომლის შუაში სიცარიელეა. მისი გამოყენება შეიძლება ორი განსხვავებული ინფორმაციის ერთმანეთთან შედარებისას: ერთ მხარეზე იწერება ერთი მოვლენისთვის დამახასიათებელი მონაცემები, მეორეში - მეორის შესაბამისი, ხოლო შუა ცარიელ ადგილზე კი იწერება ის მახასიათებლები, რომელიც საერთო აღმოჩნდება ორივე მათგანისათვის.</w:t>
            </w:r>
          </w:p>
          <w:p w:rsidR="00620A37" w:rsidRPr="00295002" w:rsidRDefault="00620A37" w:rsidP="00295002">
            <w:pPr>
              <w:autoSpaceDE w:val="0"/>
              <w:autoSpaceDN w:val="0"/>
              <w:adjustRightInd w:val="0"/>
              <w:spacing w:after="0" w:line="240" w:lineRule="auto"/>
              <w:ind w:firstLine="709"/>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 xml:space="preserve">- სტუდენტთა დამოუკიდებელი მუშაობა </w:t>
            </w:r>
            <w:r w:rsidRPr="00295002">
              <w:rPr>
                <w:rFonts w:ascii="Sylfaen" w:eastAsia="Times New Roman" w:hAnsi="Sylfaen" w:cs="Sylfaen"/>
                <w:sz w:val="20"/>
                <w:szCs w:val="20"/>
                <w:lang w:val="ka-GE" w:eastAsia="ru-RU"/>
              </w:rPr>
              <w:t>- სასწავლო გეგმით გათვალისწინებული</w:t>
            </w:r>
            <w:r w:rsidRPr="00295002">
              <w:rPr>
                <w:rFonts w:ascii="Sylfaen" w:eastAsia="Times New Roman" w:hAnsi="Sylfaen" w:cs="Sylfaen"/>
                <w:b/>
                <w:sz w:val="20"/>
                <w:szCs w:val="20"/>
                <w:lang w:val="ka-GE" w:eastAsia="ru-RU"/>
              </w:rPr>
              <w:t xml:space="preserve"> </w:t>
            </w:r>
            <w:r w:rsidRPr="00295002">
              <w:rPr>
                <w:rFonts w:ascii="Sylfaen" w:eastAsia="Times New Roman" w:hAnsi="Sylfaen" w:cs="Sylfaen"/>
                <w:sz w:val="20"/>
                <w:szCs w:val="20"/>
                <w:lang w:val="ka-GE" w:eastAsia="ru-RU"/>
              </w:rPr>
              <w:t>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p w:rsidR="00620A37" w:rsidRPr="00295002" w:rsidRDefault="00620A37" w:rsidP="00295002">
            <w:pPr>
              <w:tabs>
                <w:tab w:val="left" w:pos="360"/>
              </w:tabs>
              <w:autoSpaceDE w:val="0"/>
              <w:autoSpaceDN w:val="0"/>
              <w:adjustRightInd w:val="0"/>
              <w:spacing w:after="0" w:line="240" w:lineRule="auto"/>
              <w:ind w:firstLine="709"/>
              <w:jc w:val="both"/>
              <w:rPr>
                <w:rFonts w:ascii="Sylfaen" w:eastAsia="Times New Roman" w:hAnsi="Sylfaen" w:cs="Times New Roman"/>
                <w:sz w:val="20"/>
                <w:szCs w:val="20"/>
                <w:lang w:val="ka-GE"/>
              </w:rPr>
            </w:pP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პროფესიული პრაქტიკა</w:t>
            </w:r>
            <w:r w:rsidRPr="00295002">
              <w:rPr>
                <w:rFonts w:ascii="Sylfaen" w:eastAsia="Times New Roman" w:hAnsi="Sylfaen" w:cs="Sylfaen"/>
                <w:b/>
                <w:sz w:val="20"/>
                <w:szCs w:val="20"/>
                <w:lang w:val="ka-GE"/>
              </w:rPr>
              <w:t xml:space="preserve"> - </w:t>
            </w:r>
            <w:r w:rsidRPr="00295002">
              <w:rPr>
                <w:rFonts w:ascii="Sylfaen" w:eastAsia="Times New Roman" w:hAnsi="Sylfaen" w:cs="Sylfaen"/>
                <w:sz w:val="20"/>
                <w:szCs w:val="20"/>
              </w:rPr>
              <w:t>სასწავლო მეცადინეობის სახე, რომლის პროცესში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სტუდენტები პრაქტიკის ხელმძღვანელის მითითებით დამოუკიდებლად</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ასრულებენ </w:t>
            </w:r>
            <w:r w:rsidRPr="00295002">
              <w:rPr>
                <w:rFonts w:ascii="Sylfaen" w:eastAsia="Times New Roman" w:hAnsi="Sylfaen" w:cs="Sylfaen"/>
                <w:sz w:val="20"/>
                <w:szCs w:val="20"/>
                <w:lang w:val="ka-GE"/>
              </w:rPr>
              <w:t xml:space="preserve">შესაბამისი  სილაბუსით </w:t>
            </w:r>
            <w:r w:rsidRPr="00295002">
              <w:rPr>
                <w:rFonts w:ascii="Sylfaen" w:eastAsia="Times New Roman" w:hAnsi="Sylfaen" w:cs="Sylfaen"/>
                <w:sz w:val="20"/>
                <w:szCs w:val="20"/>
              </w:rPr>
              <w:t xml:space="preserve"> გათვალისწინებულ საწარმოო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დავალებებს მომქმედ ორგანიზაციაში (აწსუ პედაგოგიური და პროფესიული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პრაქტიკის სამსახურთან შეთანხმებით) და შეიძენენ ბიზნესის ადმინისტრირების</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 xml:space="preserve">პრაქტიკულ უნარ-ჩვევებს, პროფესიულ ცოდნასა და სიახლეებს </w:t>
            </w:r>
            <w:r w:rsidRPr="00295002">
              <w:rPr>
                <w:rFonts w:ascii="Sylfaen" w:eastAsia="Times New Roman" w:hAnsi="Sylfaen" w:cs="Sylfaen"/>
                <w:sz w:val="20"/>
                <w:szCs w:val="20"/>
                <w:lang w:val="ka-GE"/>
              </w:rPr>
              <w:t>საერთაშორისო ეკონომიკური ურთიერთობებისა და სიაინფორმაციო-ანალიტიკური საქმიანობის მიმართულებით</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sz w:val="20"/>
                <w:szCs w:val="20"/>
                <w:lang w:val="ka-GE"/>
              </w:rPr>
            </w:pPr>
            <w:r w:rsidRPr="00295002">
              <w:rPr>
                <w:rFonts w:ascii="Sylfaen" w:hAnsi="Sylfaen" w:cs="Sylfaen"/>
                <w:b/>
                <w:bCs/>
                <w:sz w:val="20"/>
                <w:szCs w:val="20"/>
                <w:lang w:val="ka-GE"/>
              </w:rPr>
              <w:lastRenderedPageBreak/>
              <w:t>პროგრამის სტრუქტურა</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rPr>
                <w:rFonts w:ascii="Sylfaen" w:hAnsi="Sylfaen" w:cs="Sylfaen"/>
                <w:b/>
                <w:bCs/>
                <w:sz w:val="20"/>
                <w:szCs w:val="20"/>
                <w:lang w:val="ka-GE"/>
              </w:rPr>
            </w:pPr>
            <w:r w:rsidRPr="00295002">
              <w:rPr>
                <w:rFonts w:ascii="Sylfaen" w:hAnsi="Sylfaen" w:cs="Sylfaen"/>
                <w:b/>
                <w:bCs/>
                <w:sz w:val="20"/>
                <w:szCs w:val="20"/>
                <w:lang w:val="ka-GE"/>
              </w:rPr>
              <w:t>პროგრამის მთლიანი მოცულობა</w:t>
            </w:r>
            <w:r w:rsidRPr="00295002">
              <w:rPr>
                <w:rFonts w:ascii="Sylfaen" w:hAnsi="Sylfaen"/>
                <w:b/>
                <w:bCs/>
                <w:sz w:val="20"/>
                <w:szCs w:val="20"/>
                <w:lang w:val="ka-GE"/>
              </w:rPr>
              <w:t xml:space="preserve"> - 240 </w:t>
            </w:r>
            <w:r w:rsidRPr="00295002">
              <w:rPr>
                <w:rFonts w:ascii="Sylfaen" w:eastAsia="Times New Roman" w:hAnsi="Sylfaen" w:cs="Times New Roman"/>
                <w:b/>
                <w:sz w:val="20"/>
                <w:szCs w:val="20"/>
                <w:lang w:val="ka-GE"/>
              </w:rPr>
              <w:t xml:space="preserve"> ECTS</w:t>
            </w:r>
            <w:r w:rsidRPr="00295002">
              <w:rPr>
                <w:rFonts w:ascii="Sylfaen" w:hAnsi="Sylfaen" w:cs="Sylfaen"/>
                <w:b/>
                <w:bCs/>
                <w:sz w:val="20"/>
                <w:szCs w:val="20"/>
                <w:lang w:val="ka-GE"/>
              </w:rPr>
              <w:t xml:space="preserve"> კრედიტია, </w:t>
            </w:r>
            <w:r w:rsidRPr="00295002">
              <w:rPr>
                <w:rFonts w:ascii="Sylfaen" w:hAnsi="Sylfaen" w:cs="Sylfaen"/>
                <w:bCs/>
                <w:sz w:val="20"/>
                <w:szCs w:val="20"/>
                <w:lang w:val="ka-GE"/>
              </w:rPr>
              <w:t>მათ შორის:</w:t>
            </w:r>
          </w:p>
          <w:p w:rsidR="00620A37" w:rsidRPr="00295002" w:rsidRDefault="00620A37" w:rsidP="00295002">
            <w:pPr>
              <w:spacing w:after="0" w:line="240" w:lineRule="auto"/>
              <w:rPr>
                <w:rFonts w:ascii="Sylfaen" w:hAnsi="Sylfaen" w:cs="Sylfaen"/>
                <w:b/>
                <w:bCs/>
                <w:sz w:val="20"/>
                <w:szCs w:val="20"/>
              </w:rPr>
            </w:pPr>
            <w:r w:rsidRPr="00295002">
              <w:rPr>
                <w:rFonts w:ascii="Sylfaen" w:hAnsi="Sylfaen" w:cs="Sylfaen"/>
                <w:b/>
                <w:bCs/>
                <w:sz w:val="20"/>
                <w:szCs w:val="20"/>
                <w:lang w:val="ka-GE"/>
              </w:rPr>
              <w:t>1.ძირითადი</w:t>
            </w:r>
            <w:r w:rsidRPr="00295002">
              <w:rPr>
                <w:rFonts w:ascii="Sylfaen" w:hAnsi="Sylfaen"/>
                <w:b/>
                <w:bCs/>
                <w:sz w:val="20"/>
                <w:szCs w:val="20"/>
                <w:lang w:val="ka-GE"/>
              </w:rPr>
              <w:t xml:space="preserve"> (</w:t>
            </w:r>
            <w:r w:rsidRPr="00295002">
              <w:rPr>
                <w:rFonts w:ascii="Sylfaen" w:hAnsi="Sylfaen"/>
                <w:b/>
                <w:bCs/>
                <w:sz w:val="20"/>
                <w:szCs w:val="20"/>
              </w:rPr>
              <w:t>major</w:t>
            </w:r>
            <w:r w:rsidRPr="00295002">
              <w:rPr>
                <w:rFonts w:ascii="Sylfaen" w:hAnsi="Sylfaen"/>
                <w:b/>
                <w:bCs/>
                <w:sz w:val="20"/>
                <w:szCs w:val="20"/>
                <w:lang w:val="ka-GE"/>
              </w:rPr>
              <w:t xml:space="preserve">) </w:t>
            </w:r>
            <w:r w:rsidRPr="00295002">
              <w:rPr>
                <w:rFonts w:ascii="Sylfaen" w:hAnsi="Sylfaen" w:cs="Sylfaen"/>
                <w:b/>
                <w:bCs/>
                <w:sz w:val="20"/>
                <w:szCs w:val="20"/>
                <w:lang w:val="ka-GE"/>
              </w:rPr>
              <w:t>პროგრამა</w:t>
            </w:r>
            <w:r w:rsidRPr="00295002">
              <w:rPr>
                <w:rFonts w:ascii="Sylfaen" w:hAnsi="Sylfaen"/>
                <w:b/>
                <w:bCs/>
                <w:sz w:val="20"/>
                <w:szCs w:val="20"/>
              </w:rPr>
              <w:t xml:space="preserve"> - 1</w:t>
            </w:r>
            <w:r w:rsidRPr="00295002">
              <w:rPr>
                <w:rFonts w:ascii="Sylfaen" w:hAnsi="Sylfaen"/>
                <w:b/>
                <w:bCs/>
                <w:sz w:val="20"/>
                <w:szCs w:val="20"/>
                <w:lang w:val="ka-GE"/>
              </w:rPr>
              <w:t>80</w:t>
            </w:r>
            <w:r w:rsidRPr="00295002">
              <w:rPr>
                <w:rFonts w:ascii="Sylfaen" w:eastAsia="Times New Roman" w:hAnsi="Sylfaen" w:cs="Times New Roman"/>
                <w:b/>
                <w:sz w:val="20"/>
                <w:szCs w:val="20"/>
                <w:lang w:val="ka-GE"/>
              </w:rPr>
              <w:t xml:space="preserve"> ECTS</w:t>
            </w:r>
            <w:r w:rsidRPr="00295002">
              <w:rPr>
                <w:rFonts w:ascii="Sylfaen" w:hAnsi="Sylfaen" w:cs="Sylfaen"/>
                <w:b/>
                <w:bCs/>
                <w:sz w:val="20"/>
                <w:szCs w:val="20"/>
                <w:lang w:val="ka-GE"/>
              </w:rPr>
              <w:t xml:space="preserve"> კრედიტი, </w:t>
            </w:r>
          </w:p>
          <w:p w:rsidR="00620A37" w:rsidRPr="00295002" w:rsidRDefault="00620A37" w:rsidP="00295002">
            <w:pPr>
              <w:spacing w:after="0" w:line="240" w:lineRule="auto"/>
              <w:rPr>
                <w:rFonts w:ascii="Sylfaen" w:eastAsia="Times New Roman" w:hAnsi="Sylfaen" w:cs="Sylfaen"/>
                <w:sz w:val="20"/>
                <w:szCs w:val="20"/>
                <w:lang w:val="ka-GE"/>
              </w:rPr>
            </w:pPr>
            <w:r w:rsidRPr="00295002">
              <w:rPr>
                <w:rFonts w:ascii="Sylfaen" w:eastAsia="Times New Roman" w:hAnsi="Sylfaen" w:cs="Sylfaen"/>
                <w:sz w:val="20"/>
                <w:szCs w:val="20"/>
                <w:lang w:val="ka-GE"/>
              </w:rPr>
              <w:t xml:space="preserve">მათ შორის: </w:t>
            </w:r>
          </w:p>
          <w:p w:rsidR="00620A37" w:rsidRPr="00295002" w:rsidRDefault="00620A37" w:rsidP="00295002">
            <w:pPr>
              <w:spacing w:after="0" w:line="240" w:lineRule="auto"/>
              <w:ind w:left="284"/>
              <w:jc w:val="both"/>
              <w:rPr>
                <w:rFonts w:ascii="Sylfaen" w:eastAsia="Times New Roman" w:hAnsi="Sylfaen" w:cs="Times New Roman"/>
                <w:b/>
                <w:sz w:val="20"/>
                <w:szCs w:val="20"/>
                <w:lang w:val="ka-GE"/>
              </w:rPr>
            </w:pPr>
            <w:r w:rsidRPr="00295002">
              <w:rPr>
                <w:rFonts w:ascii="Sylfaen" w:eastAsia="Times New Roman" w:hAnsi="Sylfaen" w:cs="Sylfaen"/>
                <w:sz w:val="20"/>
                <w:szCs w:val="20"/>
                <w:lang w:val="ka-GE"/>
              </w:rPr>
              <w:t xml:space="preserve">სპეციალობის სავალდებულო - </w:t>
            </w:r>
            <w:r w:rsidRPr="00295002">
              <w:rPr>
                <w:rFonts w:ascii="Sylfaen" w:eastAsia="Times New Roman" w:hAnsi="Sylfaen" w:cs="Sylfaen"/>
                <w:b/>
                <w:sz w:val="20"/>
                <w:szCs w:val="20"/>
                <w:lang w:val="ka-GE"/>
              </w:rPr>
              <w:t xml:space="preserve">80 </w:t>
            </w:r>
            <w:r w:rsidRPr="00295002">
              <w:rPr>
                <w:rFonts w:ascii="Sylfaen" w:eastAsia="Times New Roman" w:hAnsi="Sylfaen" w:cs="Times New Roman"/>
                <w:b/>
                <w:sz w:val="20"/>
                <w:szCs w:val="20"/>
                <w:lang w:val="ka-GE"/>
              </w:rPr>
              <w:t>ECTS კრედიტი</w:t>
            </w:r>
          </w:p>
          <w:p w:rsidR="00620A37" w:rsidRPr="00295002" w:rsidRDefault="00620A37" w:rsidP="00295002">
            <w:pPr>
              <w:spacing w:after="0" w:line="240" w:lineRule="auto"/>
              <w:ind w:left="284"/>
              <w:jc w:val="both"/>
              <w:rPr>
                <w:rFonts w:ascii="Sylfaen" w:eastAsia="Times New Roman" w:hAnsi="Sylfaen" w:cs="Sylfaen"/>
                <w:sz w:val="20"/>
                <w:szCs w:val="20"/>
                <w:lang w:val="ka-GE"/>
              </w:rPr>
            </w:pPr>
            <w:r w:rsidRPr="00295002">
              <w:rPr>
                <w:rFonts w:ascii="Sylfaen" w:eastAsia="Times New Roman" w:hAnsi="Sylfaen" w:cs="Times New Roman"/>
                <w:sz w:val="20"/>
                <w:szCs w:val="20"/>
                <w:lang w:val="ka-GE"/>
              </w:rPr>
              <w:t>სპეციალობის არჩევითი (ორი) მოდული</w:t>
            </w:r>
            <w:r w:rsidRPr="00295002">
              <w:rPr>
                <w:rFonts w:ascii="Sylfaen" w:eastAsia="Times New Roman" w:hAnsi="Sylfaen" w:cs="Times New Roman"/>
                <w:b/>
                <w:sz w:val="20"/>
                <w:szCs w:val="20"/>
                <w:lang w:val="ka-GE"/>
              </w:rPr>
              <w:t xml:space="preserve"> </w:t>
            </w:r>
            <w:r w:rsidRPr="00295002">
              <w:rPr>
                <w:rFonts w:ascii="Sylfaen" w:eastAsia="Times New Roman" w:hAnsi="Sylfaen" w:cs="Times New Roman"/>
                <w:sz w:val="20"/>
                <w:szCs w:val="20"/>
                <w:lang w:val="ka-GE"/>
              </w:rPr>
              <w:t xml:space="preserve"> </w:t>
            </w:r>
            <w:r w:rsidRPr="00295002">
              <w:rPr>
                <w:rFonts w:ascii="Sylfaen" w:eastAsia="Times New Roman" w:hAnsi="Sylfaen" w:cs="Times New Roman"/>
                <w:b/>
                <w:sz w:val="20"/>
                <w:szCs w:val="20"/>
                <w:lang w:val="ka-GE"/>
              </w:rPr>
              <w:t>- 40 ECTS კრედიტი</w:t>
            </w:r>
          </w:p>
          <w:p w:rsidR="00620A37" w:rsidRPr="00295002" w:rsidRDefault="00620A37" w:rsidP="00295002">
            <w:pPr>
              <w:spacing w:after="0" w:line="240" w:lineRule="auto"/>
              <w:ind w:left="284"/>
              <w:jc w:val="both"/>
              <w:rPr>
                <w:rFonts w:ascii="Sylfaen" w:eastAsia="Times New Roman" w:hAnsi="Sylfaen" w:cs="Sylfaen"/>
                <w:sz w:val="20"/>
                <w:szCs w:val="20"/>
                <w:lang w:val="ka-GE"/>
              </w:rPr>
            </w:pPr>
            <w:r w:rsidRPr="00295002">
              <w:rPr>
                <w:rFonts w:ascii="Sylfaen" w:eastAsia="Times New Roman" w:hAnsi="Sylfaen" w:cs="Sylfaen"/>
                <w:sz w:val="20"/>
                <w:szCs w:val="20"/>
                <w:lang w:val="ka-GE"/>
              </w:rPr>
              <w:t xml:space="preserve">დამხმარე სავალდებულო კურსები - </w:t>
            </w:r>
            <w:r w:rsidRPr="00295002">
              <w:rPr>
                <w:rFonts w:ascii="Sylfaen" w:eastAsia="Times New Roman" w:hAnsi="Sylfaen" w:cs="Sylfaen"/>
                <w:b/>
                <w:sz w:val="20"/>
                <w:szCs w:val="20"/>
                <w:lang w:val="ka-GE"/>
              </w:rPr>
              <w:t xml:space="preserve">45 </w:t>
            </w:r>
            <w:r w:rsidRPr="00295002">
              <w:rPr>
                <w:rFonts w:ascii="Sylfaen" w:eastAsia="Times New Roman" w:hAnsi="Sylfaen" w:cs="Times New Roman"/>
                <w:b/>
                <w:sz w:val="20"/>
                <w:szCs w:val="20"/>
                <w:lang w:val="ka-GE"/>
              </w:rPr>
              <w:t>ECTS კრედიტი</w:t>
            </w:r>
          </w:p>
          <w:p w:rsidR="00620A37" w:rsidRPr="00295002" w:rsidRDefault="00620A37" w:rsidP="00295002">
            <w:pPr>
              <w:spacing w:after="0" w:line="240" w:lineRule="auto"/>
              <w:ind w:left="284"/>
              <w:jc w:val="both"/>
              <w:rPr>
                <w:rFonts w:ascii="Sylfaen" w:eastAsia="Times New Roman" w:hAnsi="Sylfaen" w:cs="Times New Roman"/>
                <w:b/>
                <w:sz w:val="20"/>
                <w:szCs w:val="20"/>
                <w:lang w:val="ka-GE"/>
              </w:rPr>
            </w:pPr>
            <w:r w:rsidRPr="00295002">
              <w:rPr>
                <w:rFonts w:ascii="Sylfaen" w:eastAsia="Times New Roman" w:hAnsi="Sylfaen" w:cs="Sylfaen"/>
                <w:sz w:val="20"/>
                <w:szCs w:val="20"/>
                <w:lang w:val="ka-GE"/>
              </w:rPr>
              <w:t xml:space="preserve">არჩევითი კურსები - </w:t>
            </w:r>
            <w:r w:rsidRPr="00295002">
              <w:rPr>
                <w:rFonts w:ascii="Sylfaen" w:eastAsia="Times New Roman" w:hAnsi="Sylfaen" w:cs="Sylfaen"/>
                <w:b/>
                <w:sz w:val="20"/>
                <w:szCs w:val="20"/>
                <w:lang w:val="ka-GE"/>
              </w:rPr>
              <w:t xml:space="preserve">15 </w:t>
            </w:r>
            <w:r w:rsidRPr="00295002">
              <w:rPr>
                <w:rFonts w:ascii="Sylfaen" w:eastAsia="Times New Roman" w:hAnsi="Sylfaen" w:cs="Times New Roman"/>
                <w:b/>
                <w:sz w:val="20"/>
                <w:szCs w:val="20"/>
                <w:lang w:val="ka-GE"/>
              </w:rPr>
              <w:t xml:space="preserve"> ECTS კრედიტი</w:t>
            </w:r>
          </w:p>
          <w:p w:rsidR="00620A37" w:rsidRPr="00295002" w:rsidRDefault="00620A37" w:rsidP="00295002">
            <w:pPr>
              <w:spacing w:after="0" w:line="240" w:lineRule="auto"/>
              <w:ind w:left="284"/>
              <w:jc w:val="both"/>
              <w:rPr>
                <w:rFonts w:ascii="Sylfaen" w:eastAsia="Times New Roman" w:hAnsi="Sylfaen" w:cs="Times New Roman"/>
                <w:sz w:val="20"/>
                <w:szCs w:val="20"/>
                <w:lang w:val="ka-GE"/>
              </w:rPr>
            </w:pPr>
            <w:r w:rsidRPr="00295002">
              <w:rPr>
                <w:rFonts w:ascii="Sylfaen" w:eastAsia="Times New Roman" w:hAnsi="Sylfaen" w:cs="Times New Roman"/>
                <w:sz w:val="20"/>
                <w:szCs w:val="20"/>
                <w:lang w:val="ka-GE"/>
              </w:rPr>
              <w:t>დამატებითი</w:t>
            </w:r>
            <w:r w:rsidRPr="00295002">
              <w:rPr>
                <w:rFonts w:ascii="Sylfaen" w:eastAsia="Times New Roman" w:hAnsi="Sylfaen" w:cs="Times New Roman"/>
                <w:b/>
                <w:sz w:val="20"/>
                <w:szCs w:val="20"/>
                <w:lang w:val="ka-GE"/>
              </w:rPr>
              <w:t xml:space="preserve"> </w:t>
            </w:r>
            <w:r w:rsidRPr="00295002">
              <w:rPr>
                <w:rFonts w:ascii="Sylfaen" w:eastAsia="Times New Roman" w:hAnsi="Sylfaen" w:cs="Sylfaen"/>
                <w:b/>
                <w:sz w:val="20"/>
                <w:szCs w:val="20"/>
                <w:lang w:val="ka-GE"/>
              </w:rPr>
              <w:t xml:space="preserve">minor </w:t>
            </w:r>
            <w:r w:rsidRPr="00295002">
              <w:rPr>
                <w:rFonts w:ascii="Sylfaen" w:eastAsia="Times New Roman" w:hAnsi="Sylfaen" w:cs="Sylfaen"/>
                <w:sz w:val="20"/>
                <w:szCs w:val="20"/>
                <w:lang w:val="ka-GE"/>
              </w:rPr>
              <w:t>პროგრამა</w:t>
            </w:r>
            <w:r w:rsidRPr="00295002">
              <w:rPr>
                <w:rFonts w:ascii="Sylfaen" w:eastAsia="Times New Roman" w:hAnsi="Sylfaen" w:cs="Sylfaen"/>
                <w:b/>
                <w:sz w:val="20"/>
                <w:szCs w:val="20"/>
                <w:lang w:val="ka-GE"/>
              </w:rPr>
              <w:t xml:space="preserve"> - 60 </w:t>
            </w:r>
            <w:r w:rsidRPr="00295002">
              <w:rPr>
                <w:rFonts w:ascii="Sylfaen" w:eastAsia="Times New Roman" w:hAnsi="Sylfaen" w:cs="Times New Roman"/>
                <w:b/>
                <w:sz w:val="20"/>
                <w:szCs w:val="20"/>
              </w:rPr>
              <w:t xml:space="preserve">ECTS </w:t>
            </w:r>
            <w:r w:rsidRPr="00295002">
              <w:rPr>
                <w:rFonts w:ascii="Sylfaen" w:eastAsia="Times New Roman" w:hAnsi="Sylfaen" w:cs="Times New Roman"/>
                <w:b/>
                <w:sz w:val="20"/>
                <w:szCs w:val="20"/>
                <w:lang w:val="ka-GE"/>
              </w:rPr>
              <w:t>კრედიტი</w:t>
            </w:r>
          </w:p>
          <w:p w:rsidR="00620A37" w:rsidRPr="00295002" w:rsidRDefault="00620A37" w:rsidP="00295002">
            <w:pPr>
              <w:spacing w:after="0" w:line="240" w:lineRule="auto"/>
              <w:jc w:val="center"/>
              <w:rPr>
                <w:rFonts w:ascii="Sylfaen" w:hAnsi="Sylfaen" w:cs="Sylfaen"/>
                <w:bCs/>
                <w:sz w:val="20"/>
                <w:szCs w:val="20"/>
                <w:lang w:val="ka-GE"/>
              </w:rPr>
            </w:pPr>
            <w:r w:rsidRPr="00295002">
              <w:rPr>
                <w:rFonts w:ascii="Sylfaen" w:hAnsi="Sylfaen" w:cs="Sylfaen"/>
                <w:bCs/>
                <w:sz w:val="20"/>
                <w:szCs w:val="20"/>
                <w:lang w:val="ka-GE"/>
              </w:rPr>
              <w:t>სასწავლო გეგმა - იხ.დანართი 1.</w:t>
            </w:r>
          </w:p>
          <w:p w:rsidR="00620A37" w:rsidRPr="00295002" w:rsidRDefault="00620A37" w:rsidP="00295002">
            <w:pPr>
              <w:spacing w:after="0" w:line="240" w:lineRule="auto"/>
              <w:jc w:val="both"/>
              <w:rPr>
                <w:rFonts w:ascii="Sylfaen" w:hAnsi="Sylfaen" w:cs="Sylfaen"/>
                <w:b/>
                <w:bCs/>
                <w:sz w:val="20"/>
                <w:szCs w:val="20"/>
                <w:lang w:val="ka-GE"/>
              </w:rPr>
            </w:pP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სტუდენტის ცოდნის შეფასების სისტემა და კრიტერიუმები/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hAnsi="Sylfaen" w:cs="Sylfaen"/>
                <w:bCs/>
                <w:i/>
                <w:color w:val="943634" w:themeColor="accent2" w:themeShade="BF"/>
                <w:sz w:val="20"/>
                <w:szCs w:val="20"/>
                <w:lang w:val="ka-GE"/>
              </w:rPr>
            </w:pPr>
          </w:p>
          <w:p w:rsidR="006F1C35" w:rsidRPr="00295002" w:rsidRDefault="006F1C35" w:rsidP="00295002">
            <w:pPr>
              <w:spacing w:after="0" w:line="240" w:lineRule="auto"/>
              <w:jc w:val="both"/>
              <w:rPr>
                <w:rFonts w:ascii="Sylfaen" w:eastAsia="Times New Roman" w:hAnsi="Sylfaen" w:cs="Arial Unicode MS"/>
                <w:b/>
                <w:noProof/>
                <w:sz w:val="20"/>
                <w:szCs w:val="20"/>
                <w:lang w:val="ka-GE" w:eastAsia="ru-RU"/>
              </w:rPr>
            </w:pPr>
            <w:r w:rsidRPr="00295002">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295002">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rsidR="006F1C35" w:rsidRPr="00295002" w:rsidRDefault="006F1C35"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95002">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6F1C35" w:rsidRPr="00295002" w:rsidRDefault="006F1C35"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95002">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295002">
              <w:rPr>
                <w:rFonts w:ascii="Sylfaen" w:eastAsia="Times New Roman" w:hAnsi="Sylfaen" w:cs="Sylfaen"/>
                <w:b/>
                <w:sz w:val="20"/>
                <w:szCs w:val="20"/>
                <w:lang w:val="ka-GE" w:eastAsia="ru-RU"/>
              </w:rPr>
              <w:t>-30 ქულა;</w:t>
            </w:r>
          </w:p>
          <w:p w:rsidR="006F1C35" w:rsidRPr="00295002" w:rsidRDefault="006F1C35"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შუალედური გამოცდა- 30 ქულა;</w:t>
            </w:r>
          </w:p>
          <w:p w:rsidR="006F1C35" w:rsidRPr="00295002" w:rsidRDefault="006F1C35"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დასკვნითი გამოცდა - 40 ქულა.</w:t>
            </w:r>
          </w:p>
          <w:p w:rsidR="006F1C35" w:rsidRPr="00295002" w:rsidRDefault="006F1C35"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6F1C35" w:rsidRPr="00295002" w:rsidRDefault="006F1C35" w:rsidP="00295002">
            <w:pPr>
              <w:spacing w:after="0" w:line="240" w:lineRule="auto"/>
              <w:jc w:val="both"/>
              <w:rPr>
                <w:rFonts w:ascii="Sylfaen" w:hAnsi="Sylfaen" w:cs="Sylfaen"/>
                <w:bCs/>
                <w:sz w:val="20"/>
                <w:szCs w:val="20"/>
                <w:lang w:val="ka-GE"/>
              </w:rPr>
            </w:pPr>
          </w:p>
          <w:p w:rsidR="006F1C35" w:rsidRPr="00295002" w:rsidRDefault="006F1C35"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შეფასების სისტემა უშვებს:</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sz w:val="20"/>
                <w:szCs w:val="20"/>
                <w:lang w:val="ka-GE" w:eastAsia="ru-RU"/>
              </w:rPr>
              <w:t xml:space="preserve">ა) </w:t>
            </w:r>
            <w:r w:rsidRPr="00295002">
              <w:rPr>
                <w:rFonts w:ascii="Sylfaen" w:eastAsia="Times New Roman" w:hAnsi="Sylfaen" w:cs="Sylfaen"/>
                <w:b/>
                <w:sz w:val="20"/>
                <w:szCs w:val="20"/>
                <w:lang w:val="ka-GE" w:eastAsia="ru-RU"/>
              </w:rPr>
              <w:t>ხუთი სახის დადებით შეფასებას:</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ა.ა) </w:t>
            </w:r>
            <w:r w:rsidRPr="00295002">
              <w:rPr>
                <w:rFonts w:ascii="Sylfaen" w:eastAsia="Times New Roman" w:hAnsi="Sylfaen" w:cs="Sylfaen"/>
                <w:b/>
                <w:sz w:val="20"/>
                <w:szCs w:val="20"/>
                <w:lang w:val="ka-GE" w:eastAsia="ru-RU"/>
              </w:rPr>
              <w:t>(A) ფრიადი</w:t>
            </w:r>
            <w:r w:rsidRPr="00295002">
              <w:rPr>
                <w:rFonts w:ascii="Sylfaen" w:eastAsia="Times New Roman" w:hAnsi="Sylfaen" w:cs="Sylfaen"/>
                <w:sz w:val="20"/>
                <w:szCs w:val="20"/>
                <w:lang w:val="ka-GE" w:eastAsia="ru-RU"/>
              </w:rPr>
              <w:t xml:space="preserve"> – შეფასების 91-100 ქულა;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ა.ბ) (</w:t>
            </w:r>
            <w:r w:rsidRPr="00295002">
              <w:rPr>
                <w:rFonts w:ascii="Sylfaen" w:eastAsia="Times New Roman" w:hAnsi="Sylfaen" w:cs="Sylfaen"/>
                <w:b/>
                <w:sz w:val="20"/>
                <w:szCs w:val="20"/>
                <w:lang w:val="ka-GE" w:eastAsia="ru-RU"/>
              </w:rPr>
              <w:t>B) ძალიან კარგი</w:t>
            </w:r>
            <w:r w:rsidRPr="00295002">
              <w:rPr>
                <w:rFonts w:ascii="Sylfaen" w:eastAsia="Times New Roman" w:hAnsi="Sylfaen" w:cs="Sylfaen"/>
                <w:sz w:val="20"/>
                <w:szCs w:val="20"/>
                <w:lang w:val="ka-GE" w:eastAsia="ru-RU"/>
              </w:rPr>
              <w:t xml:space="preserve"> – მაქსიმალური შეფასების 81-90 ქულა; </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ა.გ) (</w:t>
            </w:r>
            <w:r w:rsidRPr="00295002">
              <w:rPr>
                <w:rFonts w:ascii="Sylfaen" w:eastAsia="Times New Roman" w:hAnsi="Sylfaen" w:cs="Sylfaen"/>
                <w:b/>
                <w:sz w:val="20"/>
                <w:szCs w:val="20"/>
                <w:lang w:val="ka-GE" w:eastAsia="ru-RU"/>
              </w:rPr>
              <w:t xml:space="preserve">C) კარგი – </w:t>
            </w:r>
            <w:r w:rsidRPr="00295002">
              <w:rPr>
                <w:rFonts w:ascii="Sylfaen" w:eastAsia="Times New Roman" w:hAnsi="Sylfaen" w:cs="Sylfaen"/>
                <w:sz w:val="20"/>
                <w:szCs w:val="20"/>
                <w:lang w:val="ka-GE" w:eastAsia="ru-RU"/>
              </w:rPr>
              <w:t>მაქსიმალური შეფასების 71-80 ქულა;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ა.დ) </w:t>
            </w:r>
            <w:r w:rsidRPr="00295002">
              <w:rPr>
                <w:rFonts w:ascii="Sylfaen" w:eastAsia="Times New Roman" w:hAnsi="Sylfaen" w:cs="Sylfaen"/>
                <w:b/>
                <w:sz w:val="20"/>
                <w:szCs w:val="20"/>
                <w:lang w:val="ka-GE" w:eastAsia="ru-RU"/>
              </w:rPr>
              <w:t>(D) დამაკმაყოფილებელი</w:t>
            </w:r>
            <w:r w:rsidRPr="00295002">
              <w:rPr>
                <w:rFonts w:ascii="Sylfaen" w:eastAsia="Times New Roman" w:hAnsi="Sylfaen" w:cs="Sylfaen"/>
                <w:sz w:val="20"/>
                <w:szCs w:val="20"/>
                <w:lang w:val="ka-GE" w:eastAsia="ru-RU"/>
              </w:rPr>
              <w:t xml:space="preserve"> – მაქსიმალური შეფასების 61-70 ქულა; </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ა.ე) (E) საკმარისი</w:t>
            </w:r>
            <w:r w:rsidRPr="00295002">
              <w:rPr>
                <w:rFonts w:ascii="Sylfaen" w:eastAsia="Times New Roman" w:hAnsi="Sylfaen" w:cs="Sylfaen"/>
                <w:sz w:val="20"/>
                <w:szCs w:val="20"/>
                <w:lang w:val="ka-GE" w:eastAsia="ru-RU"/>
              </w:rPr>
              <w:t xml:space="preserve"> – მაქსიმალური შეფასების 51-60 ქულა.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lastRenderedPageBreak/>
              <w:t>ბ) ორი სახის უარყოფით შეფასებას:</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ბ.ა) (FX) ვერ ჩააბარა</w:t>
            </w:r>
            <w:r w:rsidRPr="00295002">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ბ.ბ) (F) ჩაიჭრა</w:t>
            </w:r>
            <w:r w:rsidRPr="00295002">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6F1C35" w:rsidRPr="00295002" w:rsidRDefault="006F1C35" w:rsidP="00295002">
            <w:pPr>
              <w:spacing w:after="0" w:line="240" w:lineRule="auto"/>
              <w:jc w:val="both"/>
              <w:rPr>
                <w:rFonts w:ascii="Sylfaen" w:eastAsia="Times New Roman" w:hAnsi="Sylfaen" w:cs="Sylfaen"/>
                <w:sz w:val="20"/>
                <w:szCs w:val="20"/>
                <w:lang w:val="ka-GE" w:eastAsia="ru-RU"/>
              </w:rPr>
            </w:pPr>
          </w:p>
          <w:p w:rsidR="006F1C35" w:rsidRPr="00295002" w:rsidRDefault="006F1C35" w:rsidP="00295002">
            <w:pPr>
              <w:spacing w:line="240" w:lineRule="auto"/>
              <w:ind w:left="10" w:right="98"/>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6F1C35" w:rsidRPr="00295002" w:rsidRDefault="006F1C35" w:rsidP="00295002">
            <w:pPr>
              <w:numPr>
                <w:ilvl w:val="0"/>
                <w:numId w:val="16"/>
              </w:numPr>
              <w:spacing w:after="0" w:line="240" w:lineRule="auto"/>
              <w:contextualSpacing/>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6F1C35" w:rsidRPr="00295002" w:rsidRDefault="006F1C35"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6F1C35" w:rsidRPr="00295002" w:rsidRDefault="006F1C35"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6F1C35" w:rsidRPr="00295002" w:rsidRDefault="006F1C35"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6F1C35" w:rsidRPr="00295002" w:rsidRDefault="006F1C35" w:rsidP="00295002">
            <w:pPr>
              <w:spacing w:line="240" w:lineRule="auto"/>
              <w:jc w:val="both"/>
              <w:rPr>
                <w:rFonts w:ascii="Sylfaen" w:eastAsia="Times New Roman" w:hAnsi="Sylfaen" w:cs="Sylfaen"/>
                <w:sz w:val="20"/>
                <w:szCs w:val="20"/>
                <w:lang w:val="ka-GE" w:eastAsia="ru-RU"/>
              </w:rPr>
            </w:pPr>
            <w:r w:rsidRPr="00295002">
              <w:rPr>
                <w:rFonts w:ascii="Sylfaen" w:eastAsia="Times New Roman" w:hAnsi="Sylfaen" w:cs="Sylfaen"/>
                <w:b/>
                <w:i/>
                <w:sz w:val="20"/>
                <w:szCs w:val="20"/>
                <w:u w:val="single"/>
                <w:lang w:val="ka-GE" w:eastAsia="ru-RU"/>
              </w:rPr>
              <w:t xml:space="preserve">შენიშვნა: </w:t>
            </w:r>
            <w:r w:rsidRPr="00295002">
              <w:rPr>
                <w:rFonts w:ascii="Sylfaen" w:eastAsia="Times New Roma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6F1C35" w:rsidRPr="00295002" w:rsidRDefault="006F1C35" w:rsidP="00295002">
            <w:pPr>
              <w:spacing w:line="240" w:lineRule="auto"/>
              <w:contextualSpacing/>
              <w:jc w:val="both"/>
              <w:rPr>
                <w:rFonts w:ascii="Sylfaen" w:hAnsi="Sylfaen"/>
                <w:b/>
                <w:sz w:val="20"/>
                <w:szCs w:val="20"/>
                <w:lang w:val="ka-GE"/>
              </w:rPr>
            </w:pPr>
          </w:p>
          <w:p w:rsidR="00295002" w:rsidRPr="00295002" w:rsidRDefault="006F1C35" w:rsidP="00295002">
            <w:pPr>
              <w:spacing w:line="240" w:lineRule="auto"/>
              <w:jc w:val="both"/>
              <w:rPr>
                <w:rFonts w:ascii="Sylfaen" w:eastAsiaTheme="minorEastAsia" w:hAnsi="Sylfaen"/>
                <w:sz w:val="20"/>
                <w:szCs w:val="20"/>
                <w:lang w:val="ka-GE"/>
              </w:rPr>
            </w:pPr>
            <w:r w:rsidRPr="00295002">
              <w:rPr>
                <w:rFonts w:ascii="Sylfaen" w:eastAsiaTheme="minorEastAsia" w:hAnsi="Sylfaen" w:cs="Sylfaen"/>
                <w:i/>
                <w:sz w:val="20"/>
                <w:szCs w:val="20"/>
                <w:u w:val="single"/>
                <w:lang w:val="ka-GE"/>
              </w:rPr>
              <w:t xml:space="preserve">საფუძველი: </w:t>
            </w:r>
            <w:r w:rsidRPr="00295002">
              <w:rPr>
                <w:rFonts w:ascii="Sylfaen" w:eastAsiaTheme="minorEastAsia" w:hAnsi="Sylfaen" w:cs="Sylfaen"/>
                <w:sz w:val="20"/>
                <w:szCs w:val="20"/>
              </w:rPr>
              <w:t>საქართველოს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განათლებისა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და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მეცნიერების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მინისტრის</w:t>
            </w:r>
            <w:r w:rsidRPr="00295002">
              <w:rPr>
                <w:rFonts w:eastAsiaTheme="minorEastAsia"/>
                <w:sz w:val="20"/>
                <w:szCs w:val="20"/>
              </w:rPr>
              <w:t xml:space="preserve"> 2007  </w:t>
            </w:r>
            <w:r w:rsidRPr="00295002">
              <w:rPr>
                <w:rFonts w:ascii="Sylfaen" w:eastAsiaTheme="minorEastAsia" w:hAnsi="Sylfaen" w:cs="Sylfaen"/>
                <w:sz w:val="20"/>
                <w:szCs w:val="20"/>
              </w:rPr>
              <w:t>წლის</w:t>
            </w:r>
            <w:r w:rsidRPr="00295002">
              <w:rPr>
                <w:rFonts w:eastAsiaTheme="minorEastAsia"/>
                <w:sz w:val="20"/>
                <w:szCs w:val="20"/>
              </w:rPr>
              <w:t xml:space="preserve"> 5  </w:t>
            </w:r>
            <w:r w:rsidRPr="00295002">
              <w:rPr>
                <w:rFonts w:ascii="Sylfaen" w:eastAsiaTheme="minorEastAsia" w:hAnsi="Sylfaen" w:cs="Sylfaen"/>
                <w:sz w:val="20"/>
                <w:szCs w:val="20"/>
              </w:rPr>
              <w:t>იანვრი</w:t>
            </w:r>
            <w:r w:rsidRPr="00295002">
              <w:rPr>
                <w:rFonts w:ascii="Sylfaen" w:eastAsiaTheme="minorEastAsia" w:hAnsi="Sylfaen" w:cs="Sylfaen"/>
                <w:sz w:val="20"/>
                <w:szCs w:val="20"/>
                <w:lang w:val="ka-GE"/>
              </w:rPr>
              <w:t xml:space="preserve">ს </w:t>
            </w:r>
            <w:r w:rsidRPr="00295002">
              <w:rPr>
                <w:rFonts w:ascii="Sylfaen" w:eastAsiaTheme="minorEastAsia" w:hAnsi="Sylfaen" w:cs="Sylfaen"/>
                <w:sz w:val="20"/>
                <w:szCs w:val="20"/>
              </w:rPr>
              <w:t>ბრძანება</w:t>
            </w:r>
            <w:r w:rsidRPr="00295002">
              <w:rPr>
                <w:rFonts w:eastAsiaTheme="minorEastAsia"/>
                <w:sz w:val="20"/>
                <w:szCs w:val="20"/>
              </w:rPr>
              <w:t xml:space="preserve"> №3</w:t>
            </w:r>
            <w:r w:rsidRPr="00295002">
              <w:rPr>
                <w:rFonts w:ascii="Sylfaen" w:eastAsiaTheme="minorEastAsia" w:hAnsi="Sylfaen"/>
                <w:sz w:val="20"/>
                <w:szCs w:val="20"/>
                <w:lang w:val="ka-GE"/>
              </w:rPr>
              <w:t>.</w:t>
            </w:r>
          </w:p>
          <w:p w:rsidR="006F1C35" w:rsidRPr="00295002" w:rsidRDefault="006F1C35" w:rsidP="00295002">
            <w:pPr>
              <w:spacing w:after="160" w:line="240" w:lineRule="auto"/>
              <w:contextualSpacing/>
              <w:jc w:val="both"/>
              <w:rPr>
                <w:rFonts w:ascii="Calibri" w:eastAsia="Calibri" w:hAnsi="Calibri" w:cs="Times New Roman"/>
                <w:sz w:val="20"/>
                <w:szCs w:val="20"/>
              </w:rPr>
            </w:pPr>
          </w:p>
          <w:p w:rsidR="00620A37" w:rsidRPr="00295002" w:rsidRDefault="006F1C35" w:rsidP="005456DE">
            <w:pPr>
              <w:spacing w:after="0" w:line="240" w:lineRule="auto"/>
              <w:rPr>
                <w:rFonts w:ascii="Sylfaen" w:hAnsi="Sylfaen" w:cs="Sylfaen"/>
                <w:bCs/>
                <w:color w:val="943634" w:themeColor="accent2" w:themeShade="BF"/>
                <w:sz w:val="20"/>
                <w:szCs w:val="20"/>
                <w:lang w:val="ka-GE"/>
              </w:rPr>
            </w:pPr>
            <w:r w:rsidRPr="00295002">
              <w:rPr>
                <w:rFonts w:ascii="Sylfaen" w:hAnsi="Sylfaen" w:cs="Sylfaen"/>
                <w:b/>
                <w:sz w:val="20"/>
                <w:szCs w:val="20"/>
              </w:rPr>
              <w:t xml:space="preserve">სტუდენტის მიღწევების შეფასების დამატებითი კრიტერიუმებიგანისაზღვრება </w:t>
            </w:r>
            <w:r w:rsidRPr="00295002">
              <w:rPr>
                <w:rFonts w:ascii="Sylfaen" w:hAnsi="Sylfaen" w:cs="Sylfaen"/>
                <w:b/>
                <w:sz w:val="20"/>
                <w:szCs w:val="20"/>
                <w:lang w:val="ka-GE"/>
              </w:rPr>
              <w:t xml:space="preserve">კონკრეტუკი სასწავლო </w:t>
            </w:r>
            <w:proofErr w:type="gramStart"/>
            <w:r w:rsidRPr="00295002">
              <w:rPr>
                <w:rFonts w:ascii="Sylfaen" w:hAnsi="Sylfaen" w:cs="Sylfaen"/>
                <w:b/>
                <w:sz w:val="20"/>
                <w:szCs w:val="20"/>
                <w:lang w:val="ka-GE"/>
              </w:rPr>
              <w:t xml:space="preserve">კურსის </w:t>
            </w:r>
            <w:r w:rsidRPr="00295002">
              <w:rPr>
                <w:rFonts w:ascii="Sylfaen" w:hAnsi="Sylfaen" w:cs="Sylfaen"/>
                <w:b/>
                <w:sz w:val="20"/>
                <w:szCs w:val="20"/>
              </w:rPr>
              <w:t xml:space="preserve"> სილაბუსით</w:t>
            </w:r>
            <w:proofErr w:type="gramEnd"/>
            <w:r w:rsidRPr="00295002">
              <w:rPr>
                <w:rFonts w:ascii="Sylfaen" w:hAnsi="Sylfaen" w:cs="Sylfaen"/>
                <w:b/>
                <w:sz w:val="20"/>
                <w:szCs w:val="20"/>
              </w:rPr>
              <w:t>.</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lastRenderedPageBreak/>
              <w:t>დასაქმების სფეროები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620A37" w:rsidRPr="00295002" w:rsidRDefault="00620A37" w:rsidP="00295002">
            <w:pPr>
              <w:spacing w:after="0" w:line="240" w:lineRule="auto"/>
              <w:jc w:val="both"/>
              <w:rPr>
                <w:rFonts w:ascii="Sylfaen" w:hAnsi="Sylfaen" w:cs="Sylfaen"/>
                <w:bCs/>
                <w:sz w:val="20"/>
                <w:szCs w:val="20"/>
                <w:lang w:val="ka-GE"/>
              </w:rPr>
            </w:pPr>
            <w:r w:rsidRPr="00295002">
              <w:rPr>
                <w:rFonts w:ascii="Sylfaen" w:hAnsi="Sylfaen" w:cs="Sylfaen"/>
                <w:bCs/>
                <w:color w:val="000000" w:themeColor="text1"/>
                <w:sz w:val="20"/>
                <w:szCs w:val="20"/>
                <w:lang w:val="ka-GE"/>
              </w:rPr>
              <w:t>ადგილობრივი თვითმმართველობის სხვადასხვა დონის ეკონომიკური პროფილის სამსახურები (საფინანსო პოლიტიკისა და სახელმწიფო შესყიდვების; ეკონომიკის განვითარებისა; ადგილობრივი ქონების მართვის; საგარეო ურთიერთობებისა და საერთაშორისო პროექტების;  ინფრასტრუქტურის განვითარების; კეთილმოწყობის და სხვა  სამსახურები); კერძო სექტორის სამრეწველო სავაჭრო და სხვა პროფილის საწარმოები (ანალიტიკური და საგარეო ურთიერთობათა სამსახურები)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620A37" w:rsidRPr="00295002" w:rsidRDefault="00620A37"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620A37" w:rsidRPr="00295002" w:rsidTr="00620A37">
        <w:tc>
          <w:tcPr>
            <w:tcW w:w="11307" w:type="dxa"/>
            <w:gridSpan w:val="6"/>
            <w:tcBorders>
              <w:top w:val="single" w:sz="18" w:space="0" w:color="auto"/>
              <w:left w:val="single" w:sz="18" w:space="0" w:color="auto"/>
              <w:bottom w:val="single" w:sz="18" w:space="0" w:color="auto"/>
              <w:right w:val="single" w:sz="18" w:space="0" w:color="auto"/>
            </w:tcBorders>
          </w:tcPr>
          <w:p w:rsidR="00295002" w:rsidRDefault="00295002" w:rsidP="00295002">
            <w:pPr>
              <w:autoSpaceDE w:val="0"/>
              <w:autoSpaceDN w:val="0"/>
              <w:adjustRightInd w:val="0"/>
              <w:spacing w:after="0" w:line="240" w:lineRule="auto"/>
              <w:jc w:val="both"/>
              <w:rPr>
                <w:rFonts w:ascii="Sylfaen" w:hAnsi="Sylfaen" w:cs="Sylfaen"/>
                <w:b/>
                <w:sz w:val="20"/>
                <w:szCs w:val="20"/>
                <w:lang w:val="ka-GE"/>
              </w:rPr>
            </w:pPr>
          </w:p>
          <w:p w:rsidR="00620A37" w:rsidRPr="00295002" w:rsidRDefault="00620A37" w:rsidP="00295002">
            <w:pPr>
              <w:autoSpaceDE w:val="0"/>
              <w:autoSpaceDN w:val="0"/>
              <w:adjustRightInd w:val="0"/>
              <w:spacing w:after="0" w:line="240" w:lineRule="auto"/>
              <w:jc w:val="both"/>
              <w:rPr>
                <w:rFonts w:ascii="Sylfaen" w:eastAsia="Times New Roman" w:hAnsi="Sylfaen" w:cs="Sylfaen"/>
                <w:b/>
                <w:sz w:val="20"/>
                <w:szCs w:val="20"/>
              </w:rPr>
            </w:pPr>
            <w:r w:rsidRPr="00295002">
              <w:rPr>
                <w:rFonts w:ascii="Sylfaen" w:eastAsia="Times New Roman" w:hAnsi="Sylfaen" w:cs="Sylfaen"/>
                <w:b/>
                <w:sz w:val="20"/>
                <w:szCs w:val="20"/>
              </w:rPr>
              <w:t>საგანმანათლებლო პროგრამის განხორციელებისათვის აუცილებელი</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ადამიანური და</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მატერიალური რესურსის შესახებ:</w:t>
            </w:r>
          </w:p>
          <w:p w:rsidR="00620A37" w:rsidRPr="00295002" w:rsidRDefault="00620A37" w:rsidP="00295002">
            <w:pPr>
              <w:spacing w:line="240" w:lineRule="auto"/>
              <w:rPr>
                <w:rFonts w:ascii="Sylfaen" w:eastAsia="Times New Roman" w:hAnsi="Sylfaen" w:cs="Sylfaen"/>
                <w:sz w:val="20"/>
                <w:szCs w:val="20"/>
                <w:lang w:val="ka-GE"/>
              </w:rPr>
            </w:pPr>
            <w:r w:rsidRPr="00295002">
              <w:rPr>
                <w:rFonts w:ascii="Sylfaen" w:eastAsia="Times New Roman" w:hAnsi="Sylfaen" w:cs="Sylfaen"/>
                <w:sz w:val="20"/>
                <w:szCs w:val="20"/>
                <w:lang w:val="ka-GE"/>
              </w:rPr>
              <w:t>პროგრამას ემსახურება სხვადასხვა მიმართულების  როგორც აკადემიური პერსონალი და მოწვეული აკადემიური დოქტორები.</w:t>
            </w:r>
          </w:p>
          <w:p w:rsidR="00620A37" w:rsidRPr="00295002" w:rsidRDefault="00620A37" w:rsidP="00295002">
            <w:pPr>
              <w:spacing w:after="0" w:line="240" w:lineRule="auto"/>
              <w:rPr>
                <w:rFonts w:ascii="Sylfaen" w:eastAsia="Times New Roman" w:hAnsi="Sylfaen" w:cs="Sylfaen"/>
                <w:b/>
                <w:sz w:val="20"/>
                <w:szCs w:val="20"/>
                <w:lang w:val="ka-GE"/>
              </w:rPr>
            </w:pPr>
          </w:p>
          <w:p w:rsidR="00620A37" w:rsidRPr="00295002" w:rsidRDefault="00620A37" w:rsidP="00295002">
            <w:pPr>
              <w:spacing w:after="0" w:line="240" w:lineRule="auto"/>
              <w:rPr>
                <w:rFonts w:ascii="Sylfaen" w:eastAsia="Times New Roman" w:hAnsi="Sylfaen" w:cs="Sylfaen"/>
                <w:b/>
                <w:sz w:val="20"/>
                <w:szCs w:val="20"/>
                <w:lang w:val="ka-GE"/>
              </w:rPr>
            </w:pPr>
            <w:r w:rsidRPr="00295002">
              <w:rPr>
                <w:rFonts w:ascii="Sylfaen" w:eastAsia="Times New Roman" w:hAnsi="Sylfaen" w:cs="Sylfaen"/>
                <w:b/>
                <w:sz w:val="20"/>
                <w:szCs w:val="20"/>
                <w:lang w:val="ka-GE"/>
              </w:rPr>
              <w:t>მათ შორის:</w:t>
            </w:r>
          </w:p>
          <w:p w:rsidR="00620A37" w:rsidRPr="00295002" w:rsidRDefault="00620A37" w:rsidP="00295002">
            <w:pPr>
              <w:spacing w:after="0" w:line="240" w:lineRule="auto"/>
              <w:rPr>
                <w:rFonts w:ascii="Sylfaen" w:eastAsia="Times New Roman" w:hAnsi="Sylfaen" w:cs="Sylfaen"/>
                <w:b/>
                <w:sz w:val="20"/>
                <w:szCs w:val="20"/>
                <w:lang w:val="ka-GE"/>
              </w:rPr>
            </w:pPr>
          </w:p>
          <w:p w:rsidR="00620A37" w:rsidRPr="00295002" w:rsidRDefault="00620A37" w:rsidP="00295002">
            <w:pPr>
              <w:spacing w:after="0" w:line="240" w:lineRule="auto"/>
              <w:rPr>
                <w:rFonts w:ascii="Sylfaen" w:eastAsia="Times New Roman" w:hAnsi="Sylfaen" w:cs="Sylfaen"/>
                <w:b/>
                <w:sz w:val="20"/>
                <w:szCs w:val="20"/>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1733"/>
              <w:gridCol w:w="1872"/>
              <w:gridCol w:w="1733"/>
              <w:gridCol w:w="1668"/>
            </w:tblGrid>
            <w:tr w:rsidR="00620A37" w:rsidRPr="00295002" w:rsidTr="00295002">
              <w:trPr>
                <w:jc w:val="center"/>
              </w:trPr>
              <w:tc>
                <w:tcPr>
                  <w:tcW w:w="2131" w:type="dxa"/>
                  <w:shd w:val="clear" w:color="auto" w:fill="auto"/>
                </w:tcPr>
                <w:p w:rsidR="00620A37" w:rsidRPr="00295002" w:rsidRDefault="00620A37" w:rsidP="00812373">
                  <w:pPr>
                    <w:framePr w:hSpace="180" w:wrap="around" w:vAnchor="text" w:hAnchor="page" w:x="660" w:y="474"/>
                    <w:spacing w:line="240" w:lineRule="auto"/>
                    <w:rPr>
                      <w:rFonts w:ascii="Sylfaen" w:hAnsi="Sylfaen" w:cs="Sylfaen"/>
                      <w:sz w:val="20"/>
                      <w:szCs w:val="20"/>
                      <w:lang w:val="ka-GE"/>
                    </w:rPr>
                  </w:pPr>
                  <w:r w:rsidRPr="00295002">
                    <w:rPr>
                      <w:rFonts w:ascii="Sylfaen" w:hAnsi="Sylfaen" w:cs="Sylfaen"/>
                      <w:sz w:val="20"/>
                      <w:szCs w:val="20"/>
                      <w:lang w:val="ka-GE"/>
                    </w:rPr>
                    <w:t>პროგრამა</w:t>
                  </w:r>
                </w:p>
              </w:tc>
              <w:tc>
                <w:tcPr>
                  <w:tcW w:w="1733"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sz w:val="20"/>
                      <w:szCs w:val="20"/>
                    </w:rPr>
                  </w:pPr>
                  <w:r w:rsidRPr="00295002">
                    <w:rPr>
                      <w:rFonts w:ascii="Sylfaen" w:hAnsi="Sylfaen" w:cs="Sylfaen"/>
                      <w:sz w:val="20"/>
                      <w:szCs w:val="20"/>
                      <w:lang w:val="ka-GE"/>
                    </w:rPr>
                    <w:t xml:space="preserve"> პროფესორი</w:t>
                  </w:r>
                </w:p>
              </w:tc>
              <w:tc>
                <w:tcPr>
                  <w:tcW w:w="1872"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cs="Sylfaen"/>
                      <w:sz w:val="20"/>
                      <w:szCs w:val="20"/>
                      <w:lang w:val="ka-GE"/>
                    </w:rPr>
                  </w:pPr>
                  <w:r w:rsidRPr="00295002">
                    <w:rPr>
                      <w:rFonts w:ascii="Sylfaen" w:hAnsi="Sylfaen" w:cs="Sylfaen"/>
                      <w:sz w:val="20"/>
                      <w:szCs w:val="20"/>
                      <w:lang w:val="ka-GE"/>
                    </w:rPr>
                    <w:t>ასოცირებული პროფესორი</w:t>
                  </w:r>
                </w:p>
              </w:tc>
              <w:tc>
                <w:tcPr>
                  <w:tcW w:w="1733"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cs="Sylfaen"/>
                      <w:sz w:val="20"/>
                      <w:szCs w:val="20"/>
                      <w:lang w:val="ka-GE"/>
                    </w:rPr>
                  </w:pPr>
                  <w:r w:rsidRPr="00295002">
                    <w:rPr>
                      <w:rFonts w:ascii="Sylfaen" w:hAnsi="Sylfaen" w:cs="Sylfaen"/>
                      <w:sz w:val="20"/>
                      <w:szCs w:val="20"/>
                      <w:lang w:val="ka-GE"/>
                    </w:rPr>
                    <w:t>მოწვეული პროფესორი</w:t>
                  </w:r>
                </w:p>
              </w:tc>
              <w:tc>
                <w:tcPr>
                  <w:tcW w:w="1668"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cs="Sylfaen"/>
                      <w:sz w:val="20"/>
                      <w:szCs w:val="20"/>
                      <w:lang w:val="ka-GE"/>
                    </w:rPr>
                  </w:pPr>
                  <w:r w:rsidRPr="00295002">
                    <w:rPr>
                      <w:rFonts w:ascii="Sylfaen" w:hAnsi="Sylfaen" w:cs="Sylfaen"/>
                      <w:sz w:val="20"/>
                      <w:szCs w:val="20"/>
                      <w:lang w:val="ka-GE"/>
                    </w:rPr>
                    <w:t>მოწვეული (ეკონ.  დოქტორი)</w:t>
                  </w:r>
                </w:p>
              </w:tc>
            </w:tr>
            <w:tr w:rsidR="00620A37" w:rsidRPr="00295002" w:rsidTr="00295002">
              <w:trPr>
                <w:jc w:val="center"/>
              </w:trPr>
              <w:tc>
                <w:tcPr>
                  <w:tcW w:w="2131" w:type="dxa"/>
                  <w:shd w:val="clear" w:color="auto" w:fill="auto"/>
                  <w:vAlign w:val="center"/>
                </w:tcPr>
                <w:p w:rsidR="00620A37" w:rsidRPr="00295002" w:rsidRDefault="00620A37" w:rsidP="00812373">
                  <w:pPr>
                    <w:framePr w:hSpace="180" w:wrap="around" w:vAnchor="text" w:hAnchor="page" w:x="660" w:y="474"/>
                    <w:spacing w:line="240" w:lineRule="auto"/>
                    <w:rPr>
                      <w:rFonts w:ascii="Sylfaen" w:hAnsi="Sylfaen" w:cs="Sylfaen"/>
                      <w:sz w:val="20"/>
                      <w:szCs w:val="20"/>
                      <w:lang w:val="ka-GE"/>
                    </w:rPr>
                  </w:pPr>
                  <w:r w:rsidRPr="00295002">
                    <w:rPr>
                      <w:rFonts w:ascii="Sylfaen" w:hAnsi="Sylfaen" w:cs="Sylfaen"/>
                      <w:sz w:val="20"/>
                      <w:szCs w:val="20"/>
                      <w:lang w:val="ka-GE"/>
                    </w:rPr>
                    <w:lastRenderedPageBreak/>
                    <w:t>ეკონომიკა</w:t>
                  </w:r>
                </w:p>
              </w:tc>
              <w:tc>
                <w:tcPr>
                  <w:tcW w:w="1733"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sz w:val="20"/>
                      <w:szCs w:val="20"/>
                    </w:rPr>
                  </w:pPr>
                  <w:r w:rsidRPr="00295002">
                    <w:rPr>
                      <w:rFonts w:ascii="Sylfaen" w:hAnsi="Sylfaen"/>
                      <w:sz w:val="20"/>
                      <w:szCs w:val="20"/>
                    </w:rPr>
                    <w:t>4</w:t>
                  </w:r>
                </w:p>
              </w:tc>
              <w:tc>
                <w:tcPr>
                  <w:tcW w:w="1872"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sz w:val="20"/>
                      <w:szCs w:val="20"/>
                      <w:lang w:val="ka-GE"/>
                    </w:rPr>
                  </w:pPr>
                  <w:r w:rsidRPr="00295002">
                    <w:rPr>
                      <w:rFonts w:ascii="Sylfaen" w:hAnsi="Sylfaen"/>
                      <w:sz w:val="20"/>
                      <w:szCs w:val="20"/>
                      <w:lang w:val="ka-GE"/>
                    </w:rPr>
                    <w:t>14</w:t>
                  </w:r>
                </w:p>
              </w:tc>
              <w:tc>
                <w:tcPr>
                  <w:tcW w:w="1733"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sz w:val="20"/>
                      <w:szCs w:val="20"/>
                      <w:lang w:val="ka-GE"/>
                    </w:rPr>
                  </w:pPr>
                  <w:r w:rsidRPr="00295002">
                    <w:rPr>
                      <w:rFonts w:ascii="Sylfaen" w:hAnsi="Sylfaen"/>
                      <w:sz w:val="20"/>
                      <w:szCs w:val="20"/>
                      <w:lang w:val="ka-GE"/>
                    </w:rPr>
                    <w:t>1</w:t>
                  </w:r>
                </w:p>
              </w:tc>
              <w:tc>
                <w:tcPr>
                  <w:tcW w:w="1668" w:type="dxa"/>
                  <w:shd w:val="clear" w:color="auto" w:fill="auto"/>
                  <w:vAlign w:val="center"/>
                </w:tcPr>
                <w:p w:rsidR="00620A37" w:rsidRPr="00295002" w:rsidRDefault="00620A37" w:rsidP="00812373">
                  <w:pPr>
                    <w:framePr w:hSpace="180" w:wrap="around" w:vAnchor="text" w:hAnchor="page" w:x="660" w:y="474"/>
                    <w:spacing w:line="240" w:lineRule="auto"/>
                    <w:jc w:val="center"/>
                    <w:rPr>
                      <w:rFonts w:ascii="Sylfaen" w:hAnsi="Sylfaen"/>
                      <w:sz w:val="20"/>
                      <w:szCs w:val="20"/>
                    </w:rPr>
                  </w:pPr>
                  <w:r w:rsidRPr="00295002">
                    <w:rPr>
                      <w:rFonts w:ascii="Sylfaen" w:hAnsi="Sylfaen"/>
                      <w:sz w:val="20"/>
                      <w:szCs w:val="20"/>
                    </w:rPr>
                    <w:t>2</w:t>
                  </w:r>
                </w:p>
              </w:tc>
            </w:tr>
          </w:tbl>
          <w:p w:rsidR="00620A37" w:rsidRPr="00295002" w:rsidRDefault="00620A37" w:rsidP="00295002">
            <w:pPr>
              <w:autoSpaceDE w:val="0"/>
              <w:autoSpaceDN w:val="0"/>
              <w:adjustRightInd w:val="0"/>
              <w:spacing w:after="0" w:line="240" w:lineRule="auto"/>
              <w:jc w:val="both"/>
              <w:rPr>
                <w:rFonts w:ascii="Sylfaen" w:hAnsi="Sylfaen" w:cs="Sylfaen"/>
                <w:b/>
                <w:sz w:val="20"/>
                <w:szCs w:val="20"/>
              </w:rPr>
            </w:pPr>
          </w:p>
          <w:p w:rsidR="00620A37" w:rsidRPr="00295002" w:rsidRDefault="00620A37" w:rsidP="00295002">
            <w:pPr>
              <w:tabs>
                <w:tab w:val="left" w:pos="426"/>
                <w:tab w:val="left" w:pos="2268"/>
              </w:tabs>
              <w:spacing w:before="80" w:after="0" w:line="240" w:lineRule="auto"/>
              <w:jc w:val="both"/>
              <w:rPr>
                <w:rFonts w:ascii="Sylfaen" w:eastAsia="Times New Roman" w:hAnsi="Sylfaen" w:cs="Arial"/>
                <w:sz w:val="20"/>
                <w:szCs w:val="20"/>
                <w:lang w:val="ka-GE"/>
              </w:rPr>
            </w:pPr>
            <w:r w:rsidRPr="00295002">
              <w:rPr>
                <w:rFonts w:ascii="Sylfaen" w:eastAsia="Times New Roman" w:hAnsi="Sylfaen" w:cs="Sylfaen"/>
                <w:b/>
                <w:sz w:val="20"/>
                <w:szCs w:val="20"/>
                <w:lang w:val="ka-GE"/>
              </w:rPr>
              <w:t>ეკონომიკის პროგრამის განსახორციელებლად გამოიყენება  შემდეგი მატერიალური რესურსები:</w:t>
            </w:r>
            <w:r w:rsidRPr="00295002">
              <w:rPr>
                <w:rFonts w:ascii="Sylfaen" w:eastAsia="Times New Roman" w:hAnsi="Sylfaen" w:cs="Sylfaen"/>
                <w:sz w:val="20"/>
                <w:szCs w:val="20"/>
                <w:lang w:val="ka-GE"/>
              </w:rPr>
              <w:t xml:space="preserve"> აწსუ-ს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კორპუსები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კეთილმოწყობილი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აუდიტორიები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ბიბლიოთეკა</w:t>
            </w:r>
            <w:r w:rsidRPr="00295002">
              <w:rPr>
                <w:rFonts w:ascii="Sylfaen" w:eastAsia="Times New Roman" w:hAnsi="Sylfaen" w:cs="Sylfaen"/>
                <w:sz w:val="20"/>
                <w:szCs w:val="20"/>
                <w:lang w:val="ka-GE"/>
              </w:rPr>
              <w:t xml:space="preserve"> და სამკითხველო დარბაზები</w:t>
            </w:r>
            <w:r w:rsidRPr="00295002">
              <w:rPr>
                <w:rFonts w:ascii="Sylfaen" w:eastAsia="Times New Roman" w:hAnsi="Sylfaen" w:cs="Arial"/>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დეპარტამენტში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არსებული</w:t>
            </w:r>
            <w:r w:rsidRPr="00295002">
              <w:rPr>
                <w:rFonts w:ascii="Sylfaen" w:eastAsia="Times New Roman" w:hAnsi="Sylfaen" w:cs="Sylfaen"/>
                <w:sz w:val="20"/>
                <w:szCs w:val="20"/>
                <w:lang w:val="ka-GE"/>
              </w:rPr>
              <w:t xml:space="preserve"> სალიტერატურო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ფონდი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უნივერსიტეტის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ცენტრ</w:t>
            </w:r>
            <w:r w:rsidRPr="00295002">
              <w:rPr>
                <w:rFonts w:ascii="Sylfaen" w:eastAsia="Times New Roman" w:hAnsi="Sylfaen" w:cs="Sylfaen"/>
                <w:sz w:val="20"/>
                <w:szCs w:val="20"/>
                <w:lang w:val="ka-GE"/>
              </w:rPr>
              <w:t>ის აუდიტორიები</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და</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ტექნიკ</w:t>
            </w:r>
            <w:r w:rsidRPr="00295002">
              <w:rPr>
                <w:rFonts w:ascii="Sylfaen" w:eastAsia="Times New Roman" w:hAnsi="Sylfaen" w:cs="Sylfaen"/>
                <w:sz w:val="20"/>
                <w:szCs w:val="20"/>
                <w:lang w:val="ka-GE"/>
              </w:rPr>
              <w:t>ა</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 xml:space="preserve">(მათ შორის. საპროექციო და სხვა სადემონსტრაციო </w:t>
            </w:r>
            <w:r w:rsidRPr="00295002">
              <w:rPr>
                <w:rFonts w:ascii="Sylfaen" w:eastAsia="Times New Roman" w:hAnsi="Sylfaen" w:cs="Sylfaen"/>
                <w:sz w:val="20"/>
                <w:szCs w:val="20"/>
              </w:rPr>
              <w:t>აპარატურა</w:t>
            </w:r>
            <w:r w:rsidRPr="00295002">
              <w:rPr>
                <w:rFonts w:ascii="Sylfaen" w:eastAsia="Times New Roman" w:hAnsi="Sylfaen" w:cs="Sylfaen"/>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სამედიცინო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პუნქტი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ხანძარსაწინააღმდეგო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საშუალებები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პანდუსები</w:t>
            </w:r>
            <w:r w:rsidRPr="00295002">
              <w:rPr>
                <w:rFonts w:ascii="Sylfaen" w:eastAsia="Times New Roman" w:hAnsi="Sylfaen" w:cs="Sylfaen"/>
                <w:sz w:val="20"/>
                <w:szCs w:val="20"/>
                <w:lang w:val="ka-GE"/>
              </w:rPr>
              <w:t xml:space="preserve"> </w:t>
            </w:r>
            <w:r w:rsidRPr="00295002">
              <w:rPr>
                <w:rFonts w:ascii="Sylfaen" w:eastAsia="Times New Roman" w:hAnsi="Sylfaen" w:cs="Arial"/>
                <w:sz w:val="20"/>
                <w:szCs w:val="20"/>
              </w:rPr>
              <w:t>(</w:t>
            </w:r>
            <w:r w:rsidRPr="00295002">
              <w:rPr>
                <w:rFonts w:ascii="Sylfaen" w:eastAsia="Times New Roman" w:hAnsi="Sylfaen" w:cs="Sylfaen"/>
                <w:sz w:val="20"/>
                <w:szCs w:val="20"/>
              </w:rPr>
              <w:t>ინკლუზივი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სტუდენტებისათვის</w:t>
            </w:r>
            <w:r w:rsidRPr="00295002">
              <w:rPr>
                <w:rFonts w:ascii="Sylfaen" w:eastAsia="Times New Roman" w:hAnsi="Sylfaen" w:cs="Arial"/>
                <w:sz w:val="20"/>
                <w:szCs w:val="20"/>
              </w:rPr>
              <w:t>)</w:t>
            </w:r>
            <w:r w:rsidRPr="00295002">
              <w:rPr>
                <w:rFonts w:ascii="Sylfaen" w:eastAsia="Times New Roman" w:hAnsi="Sylfaen" w:cs="Arial"/>
                <w:sz w:val="20"/>
                <w:szCs w:val="20"/>
                <w:lang w:val="ka-GE"/>
              </w:rPr>
              <w:t xml:space="preserve"> და ა.შ.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proofErr w:type="gramStart"/>
            <w:r w:rsidRPr="00295002">
              <w:rPr>
                <w:rFonts w:ascii="Sylfaen" w:eastAsia="Times New Roman" w:hAnsi="Sylfaen" w:cs="Sylfaen"/>
                <w:sz w:val="20"/>
                <w:szCs w:val="20"/>
                <w:lang w:val="ka-GE"/>
              </w:rPr>
              <w:t>კლასები</w:t>
            </w:r>
            <w:r w:rsidRPr="00295002">
              <w:rPr>
                <w:rFonts w:ascii="Sylfaen" w:eastAsia="Times New Roman" w:hAnsi="Sylfaen" w:cs="Sylfaen"/>
                <w:sz w:val="20"/>
                <w:szCs w:val="20"/>
              </w:rPr>
              <w:t xml:space="preserve"> </w:t>
            </w:r>
            <w:r w:rsidRPr="00295002">
              <w:rPr>
                <w:rFonts w:ascii="Sylfaen" w:eastAsia="Times New Roman" w:hAnsi="Sylfaen" w:cs="Arial"/>
                <w:sz w:val="20"/>
                <w:szCs w:val="20"/>
              </w:rPr>
              <w:t xml:space="preserve"> </w:t>
            </w:r>
            <w:r w:rsidR="006F1C35" w:rsidRPr="00295002">
              <w:rPr>
                <w:rFonts w:ascii="Sylfaen" w:eastAsia="Times New Roman" w:hAnsi="Sylfaen" w:cs="Arial"/>
                <w:sz w:val="20"/>
                <w:szCs w:val="20"/>
                <w:lang w:val="ka-GE"/>
              </w:rPr>
              <w:t>და</w:t>
            </w:r>
            <w:proofErr w:type="gramEnd"/>
            <w:r w:rsidR="006F1C35" w:rsidRPr="00295002">
              <w:rPr>
                <w:rFonts w:ascii="Sylfaen" w:eastAsia="Times New Roman" w:hAnsi="Sylfaen" w:cs="Arial"/>
                <w:sz w:val="20"/>
                <w:szCs w:val="20"/>
                <w:lang w:val="ka-GE"/>
              </w:rPr>
              <w:t xml:space="preserve"> სხვ.</w:t>
            </w:r>
          </w:p>
        </w:tc>
      </w:tr>
      <w:tr w:rsidR="00620A37" w:rsidRPr="00295002" w:rsidTr="00620A3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6"/>
            <w:tcBorders>
              <w:top w:val="single" w:sz="18" w:space="0" w:color="auto"/>
            </w:tcBorders>
          </w:tcPr>
          <w:p w:rsidR="00620A37" w:rsidRPr="00295002" w:rsidRDefault="00620A37" w:rsidP="00295002">
            <w:pPr>
              <w:spacing w:line="240" w:lineRule="auto"/>
              <w:rPr>
                <w:rFonts w:ascii="Sylfaen" w:hAnsi="Sylfaen"/>
                <w:b/>
                <w:sz w:val="20"/>
                <w:szCs w:val="20"/>
                <w:u w:val="single"/>
                <w:lang w:val="ka-GE"/>
              </w:rPr>
            </w:pPr>
          </w:p>
        </w:tc>
      </w:tr>
    </w:tbl>
    <w:p w:rsidR="006C79C8" w:rsidRPr="00295002" w:rsidRDefault="006C79C8" w:rsidP="00295002">
      <w:pPr>
        <w:tabs>
          <w:tab w:val="left" w:pos="2113"/>
        </w:tabs>
        <w:spacing w:line="240" w:lineRule="auto"/>
        <w:rPr>
          <w:rFonts w:ascii="Sylfaen" w:hAnsi="Sylfaen"/>
          <w:b/>
          <w:i/>
          <w:sz w:val="20"/>
          <w:szCs w:val="20"/>
          <w:lang w:val="ka-GE"/>
        </w:rPr>
        <w:sectPr w:rsidR="006C79C8" w:rsidRPr="00295002" w:rsidSect="00620A37">
          <w:footerReference w:type="even" r:id="rId9"/>
          <w:footerReference w:type="default" r:id="rId10"/>
          <w:pgSz w:w="12240" w:h="15840"/>
          <w:pgMar w:top="1134" w:right="851" w:bottom="1134" w:left="1418" w:header="720" w:footer="720" w:gutter="0"/>
          <w:cols w:space="720"/>
          <w:docGrid w:linePitch="299"/>
        </w:sectPr>
      </w:pPr>
    </w:p>
    <w:p w:rsidR="00715895" w:rsidRPr="00295002" w:rsidRDefault="00295002" w:rsidP="00295002">
      <w:pPr>
        <w:tabs>
          <w:tab w:val="left" w:pos="6699"/>
        </w:tabs>
        <w:spacing w:line="240" w:lineRule="auto"/>
        <w:rPr>
          <w:rFonts w:ascii="Sylfaen" w:hAnsi="Sylfaen" w:cs="Sylfaen"/>
          <w:sz w:val="20"/>
          <w:szCs w:val="20"/>
          <w:lang w:val="ka-GE"/>
        </w:rPr>
      </w:pPr>
      <w:r w:rsidRPr="00295002">
        <w:rPr>
          <w:b/>
          <w:noProof/>
          <w:sz w:val="20"/>
          <w:szCs w:val="20"/>
        </w:rPr>
        <w:lastRenderedPageBreak/>
        <w:drawing>
          <wp:inline distT="0" distB="0" distL="0" distR="0" wp14:anchorId="12AE8C25" wp14:editId="4D431539">
            <wp:extent cx="7219950" cy="7334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295002" w:rsidRDefault="00295002" w:rsidP="00295002">
      <w:pPr>
        <w:spacing w:line="240" w:lineRule="auto"/>
        <w:jc w:val="center"/>
        <w:rPr>
          <w:sz w:val="20"/>
          <w:szCs w:val="20"/>
        </w:rPr>
      </w:pPr>
    </w:p>
    <w:p w:rsidR="00715895" w:rsidRPr="00295002" w:rsidRDefault="00715895" w:rsidP="00295002">
      <w:pPr>
        <w:spacing w:line="240" w:lineRule="auto"/>
        <w:jc w:val="center"/>
        <w:rPr>
          <w:rFonts w:ascii="Sylfaen" w:hAnsi="Sylfaen" w:cs="Sylfaen"/>
          <w:b/>
          <w:bCs/>
          <w:sz w:val="20"/>
          <w:szCs w:val="20"/>
          <w:lang w:val="ka-GE"/>
        </w:rPr>
      </w:pPr>
      <w:r w:rsidRPr="00295002">
        <w:rPr>
          <w:rFonts w:ascii="Sylfaen" w:hAnsi="Sylfaen" w:cs="Sylfaen"/>
          <w:b/>
          <w:bCs/>
          <w:sz w:val="20"/>
          <w:szCs w:val="20"/>
          <w:lang w:val="ka-GE"/>
        </w:rPr>
        <w:t>კურიკულუმი</w:t>
      </w:r>
    </w:p>
    <w:p w:rsidR="00715895" w:rsidRPr="00295002" w:rsidRDefault="00715895" w:rsidP="00295002">
      <w:pPr>
        <w:spacing w:line="240" w:lineRule="auto"/>
        <w:jc w:val="center"/>
        <w:rPr>
          <w:b/>
          <w:sz w:val="20"/>
          <w:szCs w:val="20"/>
        </w:rPr>
      </w:pP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72"/>
        <w:gridCol w:w="34"/>
        <w:gridCol w:w="6725"/>
      </w:tblGrid>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after="0" w:line="240" w:lineRule="auto"/>
              <w:ind w:right="34"/>
              <w:rPr>
                <w:rFonts w:ascii="Sylfaen" w:hAnsi="Sylfaen"/>
                <w:color w:val="943634" w:themeColor="accent2" w:themeShade="BF"/>
                <w:sz w:val="20"/>
                <w:szCs w:val="20"/>
                <w:lang w:val="ka-GE"/>
              </w:rPr>
            </w:pPr>
            <w:r w:rsidRPr="00295002">
              <w:rPr>
                <w:rFonts w:ascii="Sylfaen" w:hAnsi="Sylfaen" w:cs="Sylfaen"/>
                <w:b/>
                <w:sz w:val="20"/>
                <w:szCs w:val="20"/>
                <w:lang w:val="ka-GE"/>
              </w:rPr>
              <w:t>ეკონომიკა</w:t>
            </w:r>
            <w:r w:rsidRPr="00295002">
              <w:rPr>
                <w:rFonts w:ascii="Sylfaen" w:hAnsi="Sylfaen" w:cs="Sylfaen"/>
                <w:b/>
                <w:sz w:val="20"/>
                <w:szCs w:val="20"/>
              </w:rPr>
              <w:t xml:space="preserve"> (Economics) </w:t>
            </w:r>
            <w:r w:rsidRPr="00295002">
              <w:rPr>
                <w:rFonts w:ascii="Sylfaen" w:hAnsi="Sylfaen" w:cs="Sylfaen"/>
                <w:b/>
                <w:sz w:val="20"/>
                <w:szCs w:val="20"/>
                <w:lang w:val="ka-GE"/>
              </w:rPr>
              <w:t xml:space="preserve">მაინორი </w:t>
            </w:r>
            <w:r w:rsidRPr="00295002">
              <w:rPr>
                <w:rFonts w:ascii="Sylfaen" w:hAnsi="Sylfaen"/>
                <w:bCs/>
                <w:sz w:val="20"/>
                <w:szCs w:val="20"/>
                <w:lang w:val="ka-GE"/>
              </w:rPr>
              <w:t>(</w:t>
            </w:r>
            <w:r w:rsidRPr="00295002">
              <w:rPr>
                <w:rFonts w:ascii="Sylfaen" w:hAnsi="Sylfaen"/>
                <w:bCs/>
                <w:sz w:val="20"/>
                <w:szCs w:val="20"/>
              </w:rPr>
              <w:t>minor</w:t>
            </w:r>
            <w:r w:rsidRPr="00295002">
              <w:rPr>
                <w:rFonts w:ascii="Sylfaen" w:hAnsi="Sylfaen"/>
                <w:bCs/>
                <w:sz w:val="20"/>
                <w:szCs w:val="20"/>
                <w:lang w:val="ka-GE"/>
              </w:rPr>
              <w:t>)</w:t>
            </w: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მისანიჭებელი</w:t>
            </w:r>
            <w:r w:rsidRPr="00295002">
              <w:rPr>
                <w:rFonts w:ascii="Sylfaen" w:hAnsi="Sylfaen" w:cs="Sylfaen"/>
                <w:b/>
                <w:sz w:val="20"/>
                <w:szCs w:val="20"/>
                <w:lang w:val="ka-GE"/>
              </w:rPr>
              <w:t xml:space="preserve"> </w:t>
            </w:r>
            <w:r w:rsidRPr="00295002">
              <w:rPr>
                <w:rFonts w:ascii="Sylfaen" w:hAnsi="Sylfaen" w:cs="Sylfaen"/>
                <w:b/>
                <w:sz w:val="20"/>
                <w:szCs w:val="20"/>
              </w:rPr>
              <w:t>აკადემიური</w:t>
            </w:r>
            <w:r w:rsidRPr="00295002">
              <w:rPr>
                <w:rFonts w:ascii="Sylfaen" w:hAnsi="Sylfaen" w:cs="Sylfaen"/>
                <w:b/>
                <w:sz w:val="20"/>
                <w:szCs w:val="20"/>
                <w:lang w:val="ka-GE"/>
              </w:rPr>
              <w:t xml:space="preserve"> </w:t>
            </w:r>
            <w:r w:rsidRPr="00295002">
              <w:rPr>
                <w:rFonts w:ascii="Sylfaen" w:hAnsi="Sylfaen" w:cs="Sylfaen"/>
                <w:b/>
                <w:sz w:val="20"/>
                <w:szCs w:val="20"/>
              </w:rPr>
              <w:t>ხარისხი</w:t>
            </w:r>
            <w:r w:rsidRPr="00295002">
              <w:rPr>
                <w:rFonts w:ascii="Sylfaen" w:hAnsi="Sylfaen"/>
                <w:b/>
                <w:sz w:val="20"/>
                <w:szCs w:val="20"/>
              </w:rPr>
              <w:t>/</w:t>
            </w:r>
          </w:p>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after="0" w:line="240" w:lineRule="auto"/>
              <w:jc w:val="both"/>
              <w:rPr>
                <w:rFonts w:ascii="Sylfaen" w:hAnsi="Sylfaen"/>
                <w:sz w:val="20"/>
                <w:szCs w:val="20"/>
                <w:lang w:val="ka-GE"/>
              </w:rPr>
            </w:pPr>
          </w:p>
          <w:p w:rsidR="00715895" w:rsidRPr="00295002" w:rsidRDefault="00715895" w:rsidP="00295002">
            <w:pPr>
              <w:spacing w:after="0" w:line="240" w:lineRule="auto"/>
              <w:rPr>
                <w:rFonts w:ascii="Sylfaen" w:hAnsi="Sylfaen"/>
                <w:color w:val="943634" w:themeColor="accent2" w:themeShade="BF"/>
                <w:sz w:val="20"/>
                <w:szCs w:val="20"/>
                <w:lang w:val="ka-GE"/>
              </w:rPr>
            </w:pP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line="240" w:lineRule="auto"/>
              <w:rPr>
                <w:rFonts w:ascii="Sylfaen" w:hAnsi="Sylfaen" w:cs="Sylfaen"/>
                <w:b/>
                <w:sz w:val="20"/>
                <w:szCs w:val="20"/>
              </w:rPr>
            </w:pPr>
            <w:r w:rsidRPr="00295002">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ბიზნესის, სამართლისა და სოციალურ მეცნიერებათა  ფაკულტეტი</w:t>
            </w:r>
          </w:p>
        </w:tc>
      </w:tr>
      <w:tr w:rsidR="00715895" w:rsidRPr="00295002" w:rsidTr="003C50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პროგრამის ხელმძღვანელი/ხელმძღვანელები/</w:t>
            </w:r>
          </w:p>
          <w:p w:rsidR="00715895" w:rsidRPr="00295002" w:rsidRDefault="00715895" w:rsidP="00295002">
            <w:pPr>
              <w:spacing w:after="0" w:line="240" w:lineRule="auto"/>
              <w:rPr>
                <w:rFonts w:ascii="Sylfaen" w:hAnsi="Sylfaen" w:cs="Sylfaen"/>
                <w:b/>
                <w:sz w:val="20"/>
                <w:szCs w:val="20"/>
                <w:lang w:val="ka-GE"/>
              </w:rPr>
            </w:pPr>
            <w:r w:rsidRPr="00295002">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15895" w:rsidRPr="00295002" w:rsidRDefault="00715895" w:rsidP="00295002">
            <w:pPr>
              <w:spacing w:line="240" w:lineRule="auto"/>
              <w:rPr>
                <w:rFonts w:ascii="Sylfaen" w:hAnsi="Sylfaen"/>
                <w:b/>
                <w:color w:val="943634" w:themeColor="accent2" w:themeShade="BF"/>
                <w:sz w:val="20"/>
                <w:szCs w:val="20"/>
                <w:lang w:val="ka-GE"/>
              </w:rPr>
            </w:pPr>
            <w:r w:rsidRPr="00295002">
              <w:rPr>
                <w:rFonts w:ascii="Sylfaen" w:hAnsi="Sylfaen"/>
                <w:b/>
                <w:sz w:val="20"/>
                <w:szCs w:val="20"/>
                <w:lang w:val="ka-GE"/>
              </w:rPr>
              <w:t>ასოცირებული პროფესორი - შოთა ლომინაშვილი</w:t>
            </w:r>
          </w:p>
        </w:tc>
      </w:tr>
      <w:tr w:rsidR="00715895" w:rsidRPr="00295002" w:rsidTr="003C507B">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პროგრამის</w:t>
            </w:r>
            <w:r w:rsidRPr="00295002">
              <w:rPr>
                <w:rFonts w:ascii="Sylfaen" w:hAnsi="Sylfaen" w:cs="Sylfaen"/>
                <w:b/>
                <w:sz w:val="20"/>
                <w:szCs w:val="20"/>
                <w:lang w:val="ka-GE"/>
              </w:rPr>
              <w:t xml:space="preserve"> </w:t>
            </w:r>
            <w:r w:rsidRPr="00295002">
              <w:rPr>
                <w:rFonts w:ascii="Sylfaen" w:hAnsi="Sylfaen" w:cs="Sylfaen"/>
                <w:b/>
                <w:sz w:val="20"/>
                <w:szCs w:val="20"/>
              </w:rPr>
              <w:t>ხანგრძლივობა</w:t>
            </w:r>
            <w:r w:rsidRPr="00295002">
              <w:rPr>
                <w:rFonts w:ascii="Sylfaen" w:hAnsi="Sylfaen"/>
                <w:b/>
                <w:sz w:val="20"/>
                <w:szCs w:val="20"/>
              </w:rPr>
              <w:t>/</w:t>
            </w:r>
            <w:r w:rsidRPr="00295002">
              <w:rPr>
                <w:rFonts w:ascii="Sylfaen" w:hAnsi="Sylfaen" w:cs="Sylfaen"/>
                <w:b/>
                <w:sz w:val="20"/>
                <w:szCs w:val="20"/>
              </w:rPr>
              <w:t>მოცულობა</w:t>
            </w:r>
            <w:r w:rsidRPr="00295002">
              <w:rPr>
                <w:rFonts w:ascii="Sylfaen" w:hAnsi="Sylfaen"/>
                <w:b/>
                <w:sz w:val="20"/>
                <w:szCs w:val="20"/>
              </w:rPr>
              <w:t xml:space="preserve"> (</w:t>
            </w:r>
            <w:r w:rsidRPr="00295002">
              <w:rPr>
                <w:rFonts w:ascii="Sylfaen" w:hAnsi="Sylfaen" w:cs="Sylfaen"/>
                <w:b/>
                <w:sz w:val="20"/>
                <w:szCs w:val="20"/>
              </w:rPr>
              <w:t>სემესტრი</w:t>
            </w:r>
            <w:r w:rsidRPr="00295002">
              <w:rPr>
                <w:rFonts w:ascii="Sylfaen" w:hAnsi="Sylfaen"/>
                <w:b/>
                <w:sz w:val="20"/>
                <w:szCs w:val="20"/>
              </w:rPr>
              <w:t xml:space="preserve">, </w:t>
            </w:r>
            <w:r w:rsidRPr="00295002">
              <w:rPr>
                <w:rFonts w:ascii="Sylfaen" w:hAnsi="Sylfaen" w:cs="Sylfaen"/>
                <w:b/>
                <w:sz w:val="20"/>
                <w:szCs w:val="20"/>
              </w:rPr>
              <w:t>კრედიტების</w:t>
            </w:r>
            <w:r w:rsidRPr="00295002">
              <w:rPr>
                <w:rFonts w:ascii="Sylfaen" w:hAnsi="Sylfaen" w:cs="Sylfaen"/>
                <w:b/>
                <w:sz w:val="20"/>
                <w:szCs w:val="20"/>
                <w:lang w:val="ka-GE"/>
              </w:rPr>
              <w:t xml:space="preserve"> </w:t>
            </w:r>
            <w:r w:rsidRPr="00295002">
              <w:rPr>
                <w:rFonts w:ascii="Sylfaen" w:hAnsi="Sylfaen" w:cs="Sylfaen"/>
                <w:b/>
                <w:sz w:val="20"/>
                <w:szCs w:val="20"/>
              </w:rPr>
              <w:t>რაოდენობა</w:t>
            </w:r>
            <w:r w:rsidRPr="00295002">
              <w:rPr>
                <w:rFonts w:ascii="Sylfaen" w:hAnsi="Sylfaen"/>
                <w:b/>
                <w:sz w:val="20"/>
                <w:szCs w:val="20"/>
              </w:rPr>
              <w:t>)</w:t>
            </w:r>
          </w:p>
        </w:tc>
        <w:tc>
          <w:tcPr>
            <w:tcW w:w="6759" w:type="dxa"/>
            <w:gridSpan w:val="2"/>
            <w:tcBorders>
              <w:top w:val="single" w:sz="18" w:space="0" w:color="auto"/>
              <w:right w:val="single" w:sz="18" w:space="0" w:color="auto"/>
            </w:tcBorders>
          </w:tcPr>
          <w:p w:rsidR="00715895" w:rsidRPr="00295002" w:rsidRDefault="00715895" w:rsidP="00295002">
            <w:pPr>
              <w:spacing w:after="0" w:line="240" w:lineRule="auto"/>
              <w:rPr>
                <w:rFonts w:ascii="Sylfaen" w:hAnsi="Sylfaen"/>
                <w:color w:val="943634" w:themeColor="accent2" w:themeShade="BF"/>
                <w:sz w:val="20"/>
                <w:szCs w:val="20"/>
              </w:rPr>
            </w:pPr>
            <w:r w:rsidRPr="00295002">
              <w:rPr>
                <w:rFonts w:ascii="Sylfaen" w:hAnsi="Sylfaen"/>
                <w:bCs/>
                <w:sz w:val="20"/>
                <w:szCs w:val="20"/>
                <w:lang w:val="ka-GE"/>
              </w:rPr>
              <w:t xml:space="preserve">პროგრამა ხორციელდება 6 სასწავლო სემესტრის განმავლობაში  </w:t>
            </w:r>
            <w:r w:rsidRPr="00295002">
              <w:rPr>
                <w:rFonts w:ascii="Sylfaen" w:hAnsi="Sylfaen" w:cs="Sylfaen"/>
                <w:bCs/>
                <w:sz w:val="20"/>
                <w:szCs w:val="20"/>
                <w:lang w:val="ka-GE"/>
              </w:rPr>
              <w:t>პროგრამის მოცულობა</w:t>
            </w:r>
            <w:r w:rsidRPr="00295002">
              <w:rPr>
                <w:rFonts w:ascii="Sylfaen" w:hAnsi="Sylfaen"/>
                <w:bCs/>
                <w:sz w:val="20"/>
                <w:szCs w:val="20"/>
                <w:lang w:val="ka-GE"/>
              </w:rPr>
              <w:t xml:space="preserve"> - 60 </w:t>
            </w:r>
            <w:r w:rsidRPr="00295002">
              <w:rPr>
                <w:rFonts w:ascii="Sylfaen" w:hAnsi="Sylfaen" w:cs="Sylfaen"/>
                <w:bCs/>
                <w:sz w:val="20"/>
                <w:szCs w:val="20"/>
                <w:lang w:val="ka-GE"/>
              </w:rPr>
              <w:t>კრედიტი.</w:t>
            </w:r>
          </w:p>
          <w:p w:rsidR="00715895" w:rsidRPr="00295002" w:rsidRDefault="00715895" w:rsidP="00295002">
            <w:pPr>
              <w:spacing w:after="0" w:line="240" w:lineRule="auto"/>
              <w:rPr>
                <w:rFonts w:ascii="Sylfaen" w:hAnsi="Sylfaen"/>
                <w:color w:val="943634" w:themeColor="accent2" w:themeShade="BF"/>
                <w:sz w:val="20"/>
                <w:szCs w:val="20"/>
              </w:rPr>
            </w:pPr>
          </w:p>
        </w:tc>
      </w:tr>
      <w:tr w:rsidR="00715895" w:rsidRPr="00295002" w:rsidTr="003C50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სწავლების</w:t>
            </w:r>
            <w:r w:rsidRPr="00295002">
              <w:rPr>
                <w:rFonts w:ascii="Sylfaen" w:hAnsi="Sylfaen" w:cs="Sylfaen"/>
                <w:b/>
                <w:sz w:val="20"/>
                <w:szCs w:val="20"/>
                <w:lang w:val="ka-GE"/>
              </w:rPr>
              <w:t xml:space="preserve"> </w:t>
            </w:r>
            <w:r w:rsidRPr="00295002">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15895" w:rsidRPr="00295002" w:rsidRDefault="00715895" w:rsidP="00295002">
            <w:pPr>
              <w:spacing w:after="0" w:line="240" w:lineRule="auto"/>
              <w:rPr>
                <w:rFonts w:ascii="Sylfaen" w:hAnsi="Sylfaen"/>
                <w:color w:val="943634" w:themeColor="accent2" w:themeShade="BF"/>
                <w:sz w:val="20"/>
                <w:szCs w:val="20"/>
                <w:lang w:val="ka-GE"/>
              </w:rPr>
            </w:pPr>
            <w:r w:rsidRPr="00295002">
              <w:rPr>
                <w:rFonts w:ascii="Sylfaen" w:hAnsi="Sylfaen" w:cs="Sylfaen"/>
                <w:sz w:val="20"/>
                <w:szCs w:val="20"/>
                <w:lang w:val="ka-GE"/>
              </w:rPr>
              <w:t>ქართული</w:t>
            </w:r>
          </w:p>
        </w:tc>
      </w:tr>
      <w:tr w:rsidR="00715895" w:rsidRPr="00295002" w:rsidTr="003C50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sz w:val="20"/>
                <w:szCs w:val="20"/>
              </w:rPr>
            </w:pPr>
            <w:r w:rsidRPr="00295002">
              <w:rPr>
                <w:rFonts w:ascii="Sylfaen" w:hAnsi="Sylfaen" w:cs="Sylfaen"/>
                <w:b/>
                <w:sz w:val="20"/>
                <w:szCs w:val="20"/>
              </w:rPr>
              <w:t>პროგრამის</w:t>
            </w:r>
            <w:r w:rsidRPr="00295002">
              <w:rPr>
                <w:rFonts w:ascii="Sylfaen" w:hAnsi="Sylfaen" w:cs="Sylfaen"/>
                <w:b/>
                <w:sz w:val="20"/>
                <w:szCs w:val="20"/>
                <w:lang w:val="ka-GE"/>
              </w:rPr>
              <w:t xml:space="preserve"> </w:t>
            </w:r>
            <w:r w:rsidRPr="00295002">
              <w:rPr>
                <w:rFonts w:ascii="Sylfaen" w:hAnsi="Sylfaen" w:cs="Sylfaen"/>
                <w:b/>
                <w:sz w:val="20"/>
                <w:szCs w:val="20"/>
              </w:rPr>
              <w:t>შემუშავების</w:t>
            </w:r>
            <w:r w:rsidRPr="00295002">
              <w:rPr>
                <w:rFonts w:ascii="Sylfaen" w:hAnsi="Sylfaen" w:cs="Sylfaen"/>
                <w:b/>
                <w:sz w:val="20"/>
                <w:szCs w:val="20"/>
                <w:lang w:val="ka-GE"/>
              </w:rPr>
              <w:t xml:space="preserve">ა და </w:t>
            </w:r>
            <w:r w:rsidRPr="00295002">
              <w:rPr>
                <w:rFonts w:ascii="Sylfaen" w:hAnsi="Sylfaen" w:cs="Sylfaen"/>
                <w:b/>
                <w:sz w:val="20"/>
                <w:szCs w:val="20"/>
              </w:rPr>
              <w:t>განახლების</w:t>
            </w:r>
            <w:r w:rsidRPr="00295002">
              <w:rPr>
                <w:rFonts w:ascii="Sylfaen" w:hAnsi="Sylfaen" w:cs="Sylfaen"/>
                <w:b/>
                <w:sz w:val="20"/>
                <w:szCs w:val="20"/>
                <w:lang w:val="ka-GE"/>
              </w:rPr>
              <w:t xml:space="preserve"> </w:t>
            </w:r>
            <w:r w:rsidRPr="00295002">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15895" w:rsidRPr="00295002" w:rsidRDefault="00F5515C" w:rsidP="00295002">
            <w:pPr>
              <w:spacing w:after="0" w:line="240" w:lineRule="auto"/>
              <w:rPr>
                <w:rFonts w:ascii="Sylfaen" w:hAnsi="Sylfaen"/>
                <w:color w:val="943634" w:themeColor="accent2" w:themeShade="BF"/>
                <w:sz w:val="20"/>
                <w:szCs w:val="20"/>
                <w:lang w:val="ka-GE"/>
              </w:rPr>
            </w:pPr>
            <w:r w:rsidRPr="00295002">
              <w:rPr>
                <w:rFonts w:ascii="Sylfaen" w:hAnsi="Sylfaen"/>
                <w:sz w:val="20"/>
                <w:szCs w:val="20"/>
                <w:lang w:val="ka-GE"/>
              </w:rPr>
              <w:t>პროგრამა შემუშავებულია 2011 წელს და განახლებულია 2015 წელს.</w:t>
            </w:r>
          </w:p>
        </w:tc>
      </w:tr>
      <w:tr w:rsidR="00715895" w:rsidRPr="00295002" w:rsidTr="003C507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sz w:val="20"/>
                <w:szCs w:val="20"/>
              </w:rPr>
            </w:pPr>
            <w:r w:rsidRPr="00295002">
              <w:rPr>
                <w:rFonts w:ascii="Sylfaen" w:hAnsi="Sylfaen" w:cs="Sylfaen"/>
                <w:b/>
                <w:sz w:val="20"/>
                <w:szCs w:val="20"/>
              </w:rPr>
              <w:t>პროგრამაზე</w:t>
            </w:r>
            <w:r w:rsidRPr="00295002">
              <w:rPr>
                <w:rFonts w:ascii="Sylfaen" w:hAnsi="Sylfaen" w:cs="Sylfaen"/>
                <w:b/>
                <w:sz w:val="20"/>
                <w:szCs w:val="20"/>
                <w:lang w:val="ka-GE"/>
              </w:rPr>
              <w:t xml:space="preserve"> </w:t>
            </w:r>
            <w:r w:rsidRPr="00295002">
              <w:rPr>
                <w:rFonts w:ascii="Sylfaen" w:hAnsi="Sylfaen" w:cs="Sylfaen"/>
                <w:b/>
                <w:sz w:val="20"/>
                <w:szCs w:val="20"/>
              </w:rPr>
              <w:t>დაშვების</w:t>
            </w:r>
            <w:r w:rsidRPr="00295002">
              <w:rPr>
                <w:rFonts w:ascii="Sylfaen" w:hAnsi="Sylfaen" w:cs="Sylfaen"/>
                <w:b/>
                <w:sz w:val="20"/>
                <w:szCs w:val="20"/>
                <w:lang w:val="ka-GE"/>
              </w:rPr>
              <w:t xml:space="preserve"> </w:t>
            </w:r>
            <w:r w:rsidRPr="00295002">
              <w:rPr>
                <w:rFonts w:ascii="Sylfaen" w:hAnsi="Sylfaen" w:cs="Sylfaen"/>
                <w:b/>
                <w:sz w:val="20"/>
                <w:szCs w:val="20"/>
              </w:rPr>
              <w:t>წინაპირობები</w:t>
            </w:r>
            <w:r w:rsidRPr="00295002">
              <w:rPr>
                <w:rFonts w:ascii="Sylfaen" w:hAnsi="Sylfaen"/>
                <w:b/>
                <w:sz w:val="20"/>
                <w:szCs w:val="20"/>
              </w:rPr>
              <w:t xml:space="preserve"> (</w:t>
            </w:r>
            <w:r w:rsidRPr="00295002">
              <w:rPr>
                <w:rFonts w:ascii="Sylfaen" w:hAnsi="Sylfaen" w:cs="Sylfaen"/>
                <w:b/>
                <w:sz w:val="20"/>
                <w:szCs w:val="20"/>
              </w:rPr>
              <w:t>მოთხოვნები</w:t>
            </w:r>
            <w:r w:rsidRPr="00295002">
              <w:rPr>
                <w:rFonts w:ascii="Sylfaen" w:hAnsi="Sylfaen"/>
                <w:b/>
                <w:sz w:val="20"/>
                <w:szCs w:val="20"/>
              </w:rPr>
              <w:t>)</w:t>
            </w:r>
          </w:p>
        </w:tc>
      </w:tr>
      <w:tr w:rsidR="00715895" w:rsidRPr="00295002" w:rsidTr="003C507B">
        <w:tc>
          <w:tcPr>
            <w:tcW w:w="11307" w:type="dxa"/>
            <w:gridSpan w:val="4"/>
            <w:tcBorders>
              <w:top w:val="single" w:sz="18" w:space="0" w:color="auto"/>
              <w:left w:val="single" w:sz="18" w:space="0" w:color="auto"/>
              <w:right w:val="single" w:sz="18" w:space="0" w:color="auto"/>
            </w:tcBorders>
          </w:tcPr>
          <w:p w:rsidR="00715895" w:rsidRPr="00295002" w:rsidRDefault="00F5515C" w:rsidP="00295002">
            <w:pPr>
              <w:spacing w:after="0" w:line="240" w:lineRule="auto"/>
              <w:jc w:val="both"/>
              <w:rPr>
                <w:rFonts w:ascii="Sylfaen" w:hAnsi="Sylfaen" w:cs="Sylfaen"/>
                <w:sz w:val="20"/>
                <w:szCs w:val="20"/>
                <w:lang w:val="ka-GE"/>
              </w:rPr>
            </w:pPr>
            <w:r w:rsidRPr="00295002">
              <w:rPr>
                <w:rFonts w:ascii="Sylfaen" w:hAnsi="Sylfaen" w:cs="Sylfaen"/>
                <w:sz w:val="20"/>
                <w:szCs w:val="20"/>
                <w:lang w:val="ka-GE"/>
              </w:rPr>
              <w:t>აკაკი წერეთლის სახელმწიფო უნივერსიტეტის ძირითადი საგანმანათლებლო პროგრამის სტუდენტის სტატუსი.</w:t>
            </w:r>
            <w:r w:rsidR="00715895" w:rsidRPr="00295002">
              <w:rPr>
                <w:rFonts w:ascii="Sylfaen" w:hAnsi="Sylfaen" w:cs="Sylfaen"/>
                <w:sz w:val="20"/>
                <w:szCs w:val="20"/>
                <w:lang w:val="ka-GE"/>
              </w:rPr>
              <w:t xml:space="preserve"> </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olor w:val="943634" w:themeColor="accent2" w:themeShade="BF"/>
                <w:sz w:val="20"/>
                <w:szCs w:val="20"/>
                <w:lang w:val="ka-GE"/>
              </w:rPr>
            </w:pPr>
            <w:r w:rsidRPr="00295002">
              <w:rPr>
                <w:rFonts w:ascii="Sylfaen" w:hAnsi="Sylfaen"/>
                <w:b/>
                <w:sz w:val="20"/>
                <w:szCs w:val="20"/>
                <w:lang w:val="ka-GE"/>
              </w:rPr>
              <w:t>პროგრამის მიზნები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მისცეს სტუდენტს მიკრო, მაკრო და მეგა სოციალურ-ეკონომიკური მოვლენებისა და პროცესების მახასიათებელი ძირითადი დებულებებისა და კატეგორიების გაცნობიერების აუცილებელი ელემენტარული თეორიული ცოდნა;</w:t>
            </w:r>
          </w:p>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ჩამოუყალიბოს სტუდენტს პრაქტიკული უნარ-ჩვევების გარკვეული სპექტრი ეკონომიკური მოვლენების ანალიზის,  ეროვნული ეკონომიკის სექტორებისა და საერთაშორისო ეკონომიკური ურთიერთობების მართვის სფეროებში;</w:t>
            </w:r>
          </w:p>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მიღებული თეორიული ცოდნისა და პრაქტიკული უნარ-ჩვევების საფუძვლზე, გახადოს სტუდენტი კონკურენტუნარიანი დასაქმების ბაზარზე;</w:t>
            </w:r>
          </w:p>
          <w:p w:rsidR="00715895" w:rsidRPr="00295002" w:rsidRDefault="00715895" w:rsidP="00295002">
            <w:pPr>
              <w:numPr>
                <w:ilvl w:val="3"/>
                <w:numId w:val="8"/>
              </w:numPr>
              <w:tabs>
                <w:tab w:val="clear" w:pos="2880"/>
                <w:tab w:val="num" w:pos="720"/>
              </w:tabs>
              <w:spacing w:after="0" w:line="240" w:lineRule="auto"/>
              <w:ind w:left="720"/>
              <w:jc w:val="both"/>
              <w:rPr>
                <w:rFonts w:ascii="Sylfaen" w:hAnsi="Sylfaen" w:cs="Sylfaen"/>
                <w:sz w:val="20"/>
                <w:szCs w:val="20"/>
                <w:lang w:val="ka-GE"/>
              </w:rPr>
            </w:pPr>
            <w:r w:rsidRPr="00295002">
              <w:rPr>
                <w:rFonts w:ascii="Sylfaen" w:hAnsi="Sylfaen" w:cs="Sylfaen"/>
                <w:sz w:val="20"/>
                <w:szCs w:val="20"/>
                <w:lang w:val="ka-GE"/>
              </w:rPr>
              <w:t>შეუქმნას სტუდენტს საფუძველი აკადემიური ხარისხის მოსაპოვებლად სწავლების მომდევნო საფეხურზე, როგორც საქართველოში ისე საზღვარგარეთ.</w:t>
            </w:r>
          </w:p>
          <w:p w:rsidR="00715895" w:rsidRPr="00295002" w:rsidRDefault="00715895" w:rsidP="00295002">
            <w:pPr>
              <w:spacing w:after="0" w:line="240" w:lineRule="auto"/>
              <w:jc w:val="both"/>
              <w:rPr>
                <w:rFonts w:ascii="Sylfaen" w:hAnsi="Sylfaen"/>
                <w:color w:val="943634" w:themeColor="accent2" w:themeShade="BF"/>
                <w:sz w:val="20"/>
                <w:szCs w:val="20"/>
                <w:lang w:val="ka-GE"/>
              </w:rPr>
            </w:pPr>
          </w:p>
        </w:tc>
      </w:tr>
      <w:tr w:rsidR="00715895" w:rsidRPr="00295002" w:rsidTr="003C507B">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
                <w:bCs/>
                <w:sz w:val="20"/>
                <w:szCs w:val="20"/>
              </w:rPr>
            </w:pPr>
            <w:r w:rsidRPr="00295002">
              <w:rPr>
                <w:rFonts w:ascii="Sylfaen" w:hAnsi="Sylfaen" w:cs="Sylfaen"/>
                <w:b/>
                <w:bCs/>
                <w:sz w:val="20"/>
                <w:szCs w:val="20"/>
                <w:lang w:val="ka-GE"/>
              </w:rPr>
              <w:t>სწავლის შედეგები</w:t>
            </w:r>
            <w:r w:rsidRPr="00295002">
              <w:rPr>
                <w:rFonts w:ascii="Sylfaen" w:hAnsi="Sylfaen"/>
                <w:b/>
                <w:bCs/>
                <w:sz w:val="20"/>
                <w:szCs w:val="20"/>
                <w:lang w:val="ka-GE"/>
              </w:rPr>
              <w:t xml:space="preserve">  ( </w:t>
            </w:r>
            <w:r w:rsidRPr="00295002">
              <w:rPr>
                <w:rFonts w:ascii="Sylfaen" w:hAnsi="Sylfaen" w:cs="Sylfaen"/>
                <w:b/>
                <w:bCs/>
                <w:sz w:val="20"/>
                <w:szCs w:val="20"/>
                <w:lang w:val="ka-GE"/>
              </w:rPr>
              <w:t>ზოგადი და დარგობრივი კომპეტენციები</w:t>
            </w:r>
            <w:r w:rsidRPr="00295002">
              <w:rPr>
                <w:rFonts w:ascii="Sylfaen" w:hAnsi="Sylfaen"/>
                <w:b/>
                <w:bCs/>
                <w:sz w:val="20"/>
                <w:szCs w:val="20"/>
                <w:lang w:val="ka-GE"/>
              </w:rPr>
              <w:t>)</w:t>
            </w:r>
          </w:p>
          <w:p w:rsidR="00715895" w:rsidRPr="00295002" w:rsidRDefault="00715895" w:rsidP="00295002">
            <w:pPr>
              <w:spacing w:after="0" w:line="240" w:lineRule="auto"/>
              <w:rPr>
                <w:rFonts w:ascii="Sylfaen" w:hAnsi="Sylfaen"/>
                <w:b/>
                <w:bCs/>
                <w:color w:val="FF0000"/>
                <w:sz w:val="20"/>
                <w:szCs w:val="20"/>
                <w:lang w:val="ka-GE"/>
              </w:rPr>
            </w:pPr>
            <w:r w:rsidRPr="00295002">
              <w:rPr>
                <w:rFonts w:ascii="Sylfaen" w:hAnsi="Sylfaen"/>
                <w:b/>
                <w:bCs/>
                <w:sz w:val="20"/>
                <w:szCs w:val="20"/>
                <w:lang w:val="ka-GE"/>
              </w:rPr>
              <w:t>(სწავლის შედეგების რუქა ახლავს, იხ. დანართი 1)</w:t>
            </w:r>
          </w:p>
        </w:tc>
      </w:tr>
      <w:tr w:rsidR="00F5515C" w:rsidRPr="00295002" w:rsidTr="00295002">
        <w:trPr>
          <w:cantSplit/>
          <w:trHeight w:val="1050"/>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spacing w:after="0" w:line="240" w:lineRule="auto"/>
              <w:jc w:val="center"/>
              <w:rPr>
                <w:rFonts w:ascii="Sylfaen" w:hAnsi="Sylfaen" w:cs="Sylfaen"/>
                <w:b/>
                <w:bCs/>
                <w:sz w:val="20"/>
                <w:szCs w:val="20"/>
                <w:lang w:val="ka-GE"/>
              </w:rPr>
            </w:pPr>
            <w:r w:rsidRPr="00295002">
              <w:rPr>
                <w:rFonts w:ascii="Sylfaen" w:hAnsi="Sylfaen" w:cs="Sylfaen"/>
                <w:b/>
                <w:bCs/>
                <w:sz w:val="20"/>
                <w:szCs w:val="20"/>
                <w:lang w:val="ka-GE"/>
              </w:rPr>
              <w:t>ცოდნა და გაცნობიერება</w:t>
            </w:r>
          </w:p>
          <w:p w:rsidR="00F5515C" w:rsidRPr="00295002" w:rsidRDefault="00F5515C" w:rsidP="00295002">
            <w:pPr>
              <w:spacing w:after="0" w:line="240" w:lineRule="auto"/>
              <w:jc w:val="center"/>
              <w:rPr>
                <w:rFonts w:ascii="Sylfaen" w:hAnsi="Sylfaen" w:cs="Sylfaen"/>
                <w:sz w:val="20"/>
                <w:szCs w:val="20"/>
                <w:lang w:val="ka-GE"/>
              </w:rPr>
            </w:pPr>
          </w:p>
        </w:tc>
        <w:tc>
          <w:tcPr>
            <w:tcW w:w="8931" w:type="dxa"/>
            <w:gridSpan w:val="3"/>
            <w:tcBorders>
              <w:top w:val="single" w:sz="18" w:space="0" w:color="auto"/>
              <w:right w:val="single" w:sz="18" w:space="0" w:color="auto"/>
            </w:tcBorders>
            <w:vAlign w:val="center"/>
          </w:tcPr>
          <w:p w:rsidR="00F5515C" w:rsidRPr="00295002" w:rsidRDefault="00F5515C" w:rsidP="00295002">
            <w:pPr>
              <w:tabs>
                <w:tab w:val="left" w:pos="317"/>
              </w:tabs>
              <w:spacing w:after="0" w:line="240" w:lineRule="auto"/>
              <w:ind w:left="34"/>
              <w:jc w:val="both"/>
              <w:rPr>
                <w:rFonts w:ascii="Sylfaen" w:hAnsi="Sylfaen" w:cs="Sylfaen"/>
                <w:color w:val="000000"/>
                <w:sz w:val="20"/>
                <w:szCs w:val="20"/>
                <w:lang w:val="ka-GE"/>
              </w:rPr>
            </w:pPr>
            <w:r w:rsidRPr="00295002">
              <w:rPr>
                <w:rFonts w:ascii="Sylfaen" w:hAnsi="Sylfaen" w:cs="Sylfaen"/>
                <w:color w:val="000000"/>
                <w:sz w:val="20"/>
                <w:szCs w:val="20"/>
                <w:lang w:val="ka-GE"/>
              </w:rPr>
              <w:t>აქვს ეკონომიკური საქმიანობის პრაქტიკული საკითხების აღწერის, შეფასების და გაცნობიერების აუცილებელი ცოდნა;</w:t>
            </w:r>
          </w:p>
        </w:tc>
      </w:tr>
      <w:tr w:rsidR="00F5515C" w:rsidRPr="00295002" w:rsidTr="00295002">
        <w:trPr>
          <w:cantSplit/>
          <w:trHeight w:val="1094"/>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spacing w:after="0" w:line="240" w:lineRule="auto"/>
              <w:jc w:val="center"/>
              <w:rPr>
                <w:rFonts w:ascii="Sylfaen" w:hAnsi="Sylfaen" w:cs="Sylfaen"/>
                <w:sz w:val="20"/>
                <w:szCs w:val="20"/>
                <w:lang w:val="ka-GE"/>
              </w:rPr>
            </w:pPr>
            <w:r w:rsidRPr="00295002">
              <w:rPr>
                <w:rFonts w:ascii="Sylfaen" w:hAnsi="Sylfaen" w:cs="Sylfaen"/>
                <w:b/>
                <w:sz w:val="20"/>
                <w:szCs w:val="20"/>
                <w:lang w:val="ka-GE"/>
              </w:rPr>
              <w:t>ცოდნის პრაქტიკაში გამოყენება</w:t>
            </w:r>
          </w:p>
        </w:tc>
        <w:tc>
          <w:tcPr>
            <w:tcW w:w="8931" w:type="dxa"/>
            <w:gridSpan w:val="3"/>
            <w:tcBorders>
              <w:top w:val="single" w:sz="18" w:space="0" w:color="auto"/>
              <w:right w:val="single" w:sz="18" w:space="0" w:color="auto"/>
            </w:tcBorders>
          </w:tcPr>
          <w:p w:rsidR="00F5515C" w:rsidRPr="00295002" w:rsidRDefault="00F5515C" w:rsidP="00295002">
            <w:pPr>
              <w:spacing w:after="0" w:line="240" w:lineRule="auto"/>
              <w:jc w:val="both"/>
              <w:rPr>
                <w:rFonts w:ascii="Sylfaen" w:hAnsi="Sylfaen" w:cs="Sylfaen"/>
                <w:sz w:val="20"/>
                <w:szCs w:val="20"/>
                <w:lang w:val="ka-GE"/>
              </w:rPr>
            </w:pPr>
            <w:r w:rsidRPr="00295002">
              <w:rPr>
                <w:rFonts w:ascii="Sylfaen" w:hAnsi="Sylfaen" w:cs="Sylfaen"/>
                <w:sz w:val="20"/>
                <w:szCs w:val="20"/>
                <w:lang w:val="ka-GE"/>
              </w:rPr>
              <w:t>შეუძლია წინასწარი პირობებით, მოსალოდნეოლი შედეგების აღწერა, ჩამოყალიბება და დემონსტრირება. მიკრო და მაკრო ეკონომიკურ სფეროებში მიმდინარე მოვლენებისა და პროცესების ამსახველი ძირითადი თეორიული დებულებებისა და პრინციპების განსაზღვრა და განსხვავება;</w:t>
            </w:r>
          </w:p>
        </w:tc>
      </w:tr>
      <w:tr w:rsidR="00F5515C" w:rsidRPr="00295002" w:rsidTr="00295002">
        <w:trPr>
          <w:cantSplit/>
          <w:trHeight w:val="940"/>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b/>
                <w:bCs/>
                <w:sz w:val="20"/>
                <w:szCs w:val="20"/>
                <w:lang w:val="ka-GE"/>
              </w:rPr>
              <w:t>დასკვნის უნარი</w:t>
            </w:r>
          </w:p>
        </w:tc>
        <w:tc>
          <w:tcPr>
            <w:tcW w:w="8931" w:type="dxa"/>
            <w:gridSpan w:val="3"/>
            <w:tcBorders>
              <w:top w:val="single" w:sz="18" w:space="0" w:color="auto"/>
              <w:right w:val="single" w:sz="18" w:space="0" w:color="auto"/>
            </w:tcBorders>
          </w:tcPr>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rFonts w:ascii="Sylfaen" w:hAnsi="Sylfaen" w:cs="Sylfaen"/>
                <w:color w:val="000000"/>
                <w:sz w:val="20"/>
                <w:szCs w:val="20"/>
                <w:lang w:val="ka-GE"/>
              </w:rPr>
              <w:t>ჩამოყალიბებული აქვს სოციალურ-ეკონომიკური განვითარების პრაქტიკული საკითხების ამოცნობის, აღწერისა და შეფასების, სოციალურ-ეკონომიკური მოვლენებისა და პროცესების მახასიათებელ ძირითად ტენდენციებთან დაკავშირების უნარი;</w:t>
            </w:r>
          </w:p>
        </w:tc>
      </w:tr>
      <w:tr w:rsidR="00F5515C" w:rsidRPr="00295002" w:rsidTr="00295002">
        <w:trPr>
          <w:cantSplit/>
          <w:trHeight w:val="1110"/>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after="0" w:line="240" w:lineRule="auto"/>
              <w:jc w:val="center"/>
              <w:rPr>
                <w:rFonts w:ascii="Sylfaen" w:hAnsi="Sylfaen" w:cs="Sylfaen"/>
                <w:sz w:val="20"/>
                <w:szCs w:val="20"/>
                <w:lang w:val="ka-GE"/>
              </w:rPr>
            </w:pPr>
            <w:r w:rsidRPr="00295002">
              <w:rPr>
                <w:rFonts w:ascii="Sylfaen" w:hAnsi="Sylfaen" w:cs="Sylfaen"/>
                <w:b/>
                <w:bCs/>
                <w:sz w:val="20"/>
                <w:szCs w:val="20"/>
                <w:lang w:val="ka-GE"/>
              </w:rPr>
              <w:lastRenderedPageBreak/>
              <w:t>კომუნიკაციის</w:t>
            </w:r>
            <w:r w:rsidRPr="00295002">
              <w:rPr>
                <w:rFonts w:ascii="Sylfaen" w:hAnsi="Sylfaen" w:cs="Sylfaen"/>
                <w:b/>
                <w:bCs/>
                <w:sz w:val="20"/>
                <w:szCs w:val="20"/>
              </w:rPr>
              <w:t xml:space="preserve"> </w:t>
            </w:r>
            <w:r w:rsidRPr="00295002">
              <w:rPr>
                <w:rFonts w:ascii="Sylfaen" w:hAnsi="Sylfaen" w:cs="Sylfaen"/>
                <w:b/>
                <w:bCs/>
                <w:sz w:val="20"/>
                <w:szCs w:val="20"/>
                <w:lang w:val="ka-GE"/>
              </w:rPr>
              <w:t xml:space="preserve"> უნარი</w:t>
            </w:r>
          </w:p>
        </w:tc>
        <w:tc>
          <w:tcPr>
            <w:tcW w:w="8931" w:type="dxa"/>
            <w:gridSpan w:val="3"/>
            <w:tcBorders>
              <w:top w:val="single" w:sz="18" w:space="0" w:color="auto"/>
              <w:right w:val="single" w:sz="18" w:space="0" w:color="auto"/>
            </w:tcBorders>
          </w:tcPr>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rFonts w:ascii="Sylfaen" w:hAnsi="Sylfaen" w:cs="Sylfaen"/>
                <w:color w:val="000000"/>
                <w:sz w:val="20"/>
                <w:szCs w:val="20"/>
                <w:lang w:val="ka-GE"/>
              </w:rPr>
              <w:t>შეუძლია ზეპირი და წერილობითი ინფორმაციის მიღება, აღქმა, დამუშავება და წარდგენა; აქვს დარგის სპეციალისტებთან და/ან არასპეციალისტებთან ვერბალურ და ელექტრონულ დიალოგებსა და დისკუსიებში მონაწილეობისა და კამათში ჩართვის, სპეციალური ტერმინოლოგიის გამოყენებით ბიზნეს ინფორმაციის გადაცემის უნარი;</w:t>
            </w:r>
          </w:p>
        </w:tc>
      </w:tr>
      <w:tr w:rsidR="00F5515C" w:rsidRPr="00295002" w:rsidTr="00F5515C">
        <w:trPr>
          <w:cantSplit/>
          <w:trHeight w:val="1534"/>
        </w:trPr>
        <w:tc>
          <w:tcPr>
            <w:tcW w:w="2376" w:type="dxa"/>
            <w:tcBorders>
              <w:top w:val="single" w:sz="12"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b/>
                <w:bCs/>
                <w:sz w:val="20"/>
                <w:szCs w:val="20"/>
                <w:lang w:val="ka-GE"/>
              </w:rPr>
              <w:t>სწავლის უნარი</w:t>
            </w:r>
          </w:p>
        </w:tc>
        <w:tc>
          <w:tcPr>
            <w:tcW w:w="8931" w:type="dxa"/>
            <w:gridSpan w:val="3"/>
            <w:tcBorders>
              <w:top w:val="single" w:sz="12" w:space="0" w:color="auto"/>
              <w:right w:val="single" w:sz="18" w:space="0" w:color="auto"/>
            </w:tcBorders>
          </w:tcPr>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rFonts w:ascii="Sylfaen" w:hAnsi="Sylfaen" w:cs="Sylfaen"/>
                <w:color w:val="000000"/>
                <w:sz w:val="20"/>
                <w:szCs w:val="20"/>
                <w:lang w:val="ka-GE"/>
              </w:rPr>
              <w:t>შეუძლია განსაზღვროს სწავლის საჭიროების, მისი აუცილებლობის დონე და ხარისხი, მიიღოს და განაახლოს საკონტაქტო და დამოუკიდებელი მუშაობის გზით მიღებული ცოდნა; გამოიყენოს სასწავლო ლიტერატურისა და ინტერნეტრესურსების, საკუთარი ცოდნის შესაბამისი ქართული და უცხოური ლიტერატურის კითხვით უწყვეტი განვითარების შესაძლებლობები;</w:t>
            </w:r>
          </w:p>
        </w:tc>
      </w:tr>
      <w:tr w:rsidR="00F5515C" w:rsidRPr="00295002" w:rsidTr="00F5515C">
        <w:trPr>
          <w:cantSplit/>
          <w:trHeight w:val="2458"/>
        </w:trPr>
        <w:tc>
          <w:tcPr>
            <w:tcW w:w="2376" w:type="dxa"/>
            <w:tcBorders>
              <w:top w:val="single" w:sz="18" w:space="0" w:color="auto"/>
              <w:left w:val="single" w:sz="18" w:space="0" w:color="auto"/>
            </w:tcBorders>
            <w:shd w:val="clear" w:color="auto" w:fill="E5DFEC" w:themeFill="accent4" w:themeFillTint="33"/>
            <w:vAlign w:val="center"/>
          </w:tcPr>
          <w:p w:rsidR="00F5515C" w:rsidRPr="00295002" w:rsidRDefault="00F5515C" w:rsidP="00295002">
            <w:pPr>
              <w:autoSpaceDE w:val="0"/>
              <w:autoSpaceDN w:val="0"/>
              <w:adjustRightInd w:val="0"/>
              <w:spacing w:line="240" w:lineRule="auto"/>
              <w:jc w:val="center"/>
              <w:rPr>
                <w:rFonts w:ascii="Sylfaen" w:hAnsi="Sylfaen" w:cs="Sylfaen"/>
                <w:sz w:val="20"/>
                <w:szCs w:val="20"/>
                <w:lang w:val="ka-GE"/>
              </w:rPr>
            </w:pPr>
            <w:r w:rsidRPr="00295002">
              <w:rPr>
                <w:rFonts w:ascii="Sylfaen" w:hAnsi="Sylfaen" w:cs="Sylfaen"/>
                <w:b/>
                <w:bCs/>
                <w:sz w:val="20"/>
                <w:szCs w:val="20"/>
                <w:lang w:val="ka-GE"/>
              </w:rPr>
              <w:t>ღირებულებები</w:t>
            </w:r>
          </w:p>
        </w:tc>
        <w:tc>
          <w:tcPr>
            <w:tcW w:w="8931" w:type="dxa"/>
            <w:gridSpan w:val="3"/>
            <w:tcBorders>
              <w:top w:val="single" w:sz="18" w:space="0" w:color="auto"/>
              <w:right w:val="single" w:sz="18" w:space="0" w:color="auto"/>
            </w:tcBorders>
          </w:tcPr>
          <w:p w:rsidR="00F5515C" w:rsidRPr="00295002" w:rsidRDefault="00F5515C" w:rsidP="00295002">
            <w:pPr>
              <w:autoSpaceDE w:val="0"/>
              <w:autoSpaceDN w:val="0"/>
              <w:adjustRightInd w:val="0"/>
              <w:spacing w:after="0" w:line="240" w:lineRule="auto"/>
              <w:jc w:val="both"/>
              <w:rPr>
                <w:color w:val="000000"/>
                <w:sz w:val="20"/>
                <w:szCs w:val="20"/>
                <w:lang w:val="ka-GE"/>
              </w:rPr>
            </w:pPr>
            <w:r w:rsidRPr="00295002">
              <w:rPr>
                <w:rFonts w:ascii="Sylfaen" w:hAnsi="Sylfaen" w:cs="Sylfaen"/>
                <w:color w:val="000000"/>
                <w:sz w:val="20"/>
                <w:szCs w:val="20"/>
                <w:lang w:val="ka-GE"/>
              </w:rPr>
              <w:t>ჩამოყალიბებული</w:t>
            </w:r>
            <w:r w:rsidRPr="00295002">
              <w:rPr>
                <w:color w:val="000000"/>
                <w:sz w:val="20"/>
                <w:szCs w:val="20"/>
                <w:lang w:val="ka-GE"/>
              </w:rPr>
              <w:t xml:space="preserve"> </w:t>
            </w:r>
            <w:r w:rsidRPr="00295002">
              <w:rPr>
                <w:rFonts w:ascii="Sylfaen" w:hAnsi="Sylfaen" w:cs="Sylfaen"/>
                <w:color w:val="000000"/>
                <w:sz w:val="20"/>
                <w:szCs w:val="20"/>
                <w:lang w:val="ka-GE"/>
              </w:rPr>
              <w:t>აქვს</w:t>
            </w:r>
            <w:r w:rsidRPr="00295002">
              <w:rPr>
                <w:color w:val="000000"/>
                <w:sz w:val="20"/>
                <w:szCs w:val="20"/>
                <w:lang w:val="ka-GE"/>
              </w:rPr>
              <w:t>:</w:t>
            </w:r>
          </w:p>
          <w:p w:rsidR="00F5515C" w:rsidRPr="00295002" w:rsidRDefault="00F5515C" w:rsidP="00295002">
            <w:pPr>
              <w:autoSpaceDE w:val="0"/>
              <w:autoSpaceDN w:val="0"/>
              <w:adjustRightInd w:val="0"/>
              <w:spacing w:after="0" w:line="240" w:lineRule="auto"/>
              <w:jc w:val="both"/>
              <w:rPr>
                <w:color w:val="000000"/>
                <w:sz w:val="20"/>
                <w:szCs w:val="20"/>
                <w:lang w:val="ka-GE"/>
              </w:rPr>
            </w:pPr>
            <w:r w:rsidRPr="00295002">
              <w:rPr>
                <w:color w:val="000000"/>
                <w:sz w:val="20"/>
                <w:szCs w:val="20"/>
                <w:lang w:val="ka-GE"/>
              </w:rPr>
              <w:t xml:space="preserve">√ </w:t>
            </w:r>
            <w:r w:rsidRPr="00295002">
              <w:rPr>
                <w:rFonts w:ascii="Sylfaen" w:hAnsi="Sylfaen" w:cs="Sylfaen"/>
                <w:color w:val="000000"/>
                <w:sz w:val="20"/>
                <w:szCs w:val="20"/>
                <w:lang w:val="ka-GE"/>
              </w:rPr>
              <w:t>სწავლის</w:t>
            </w:r>
            <w:r w:rsidRPr="00295002">
              <w:rPr>
                <w:color w:val="000000"/>
                <w:sz w:val="20"/>
                <w:szCs w:val="20"/>
                <w:lang w:val="ka-GE"/>
              </w:rPr>
              <w:t xml:space="preserve"> </w:t>
            </w:r>
            <w:r w:rsidRPr="00295002">
              <w:rPr>
                <w:rFonts w:ascii="Sylfaen" w:hAnsi="Sylfaen" w:cs="Sylfaen"/>
                <w:color w:val="000000"/>
                <w:sz w:val="20"/>
                <w:szCs w:val="20"/>
                <w:lang w:val="ka-GE"/>
              </w:rPr>
              <w:t>საზოგადოებრივი</w:t>
            </w:r>
            <w:r w:rsidRPr="00295002">
              <w:rPr>
                <w:color w:val="000000"/>
                <w:sz w:val="20"/>
                <w:szCs w:val="20"/>
                <w:lang w:val="ka-GE"/>
              </w:rPr>
              <w:t xml:space="preserve"> </w:t>
            </w:r>
            <w:r w:rsidRPr="00295002">
              <w:rPr>
                <w:rFonts w:ascii="Sylfaen" w:hAnsi="Sylfaen" w:cs="Sylfaen"/>
                <w:color w:val="000000"/>
                <w:sz w:val="20"/>
                <w:szCs w:val="20"/>
                <w:lang w:val="ka-GE"/>
              </w:rPr>
              <w:t>ღირებულებების</w:t>
            </w:r>
            <w:r w:rsidRPr="00295002">
              <w:rPr>
                <w:color w:val="000000"/>
                <w:sz w:val="20"/>
                <w:szCs w:val="20"/>
                <w:lang w:val="ka-GE"/>
              </w:rPr>
              <w:t xml:space="preserve"> </w:t>
            </w:r>
            <w:r w:rsidRPr="00295002">
              <w:rPr>
                <w:rFonts w:ascii="Sylfaen" w:hAnsi="Sylfaen" w:cs="Sylfaen"/>
                <w:color w:val="000000"/>
                <w:sz w:val="20"/>
                <w:szCs w:val="20"/>
                <w:lang w:val="ka-GE"/>
              </w:rPr>
              <w:t>გააზრების</w:t>
            </w:r>
            <w:r w:rsidRPr="00295002">
              <w:rPr>
                <w:color w:val="000000"/>
                <w:sz w:val="20"/>
                <w:szCs w:val="20"/>
                <w:lang w:val="ka-GE"/>
              </w:rPr>
              <w:t xml:space="preserve">, </w:t>
            </w:r>
            <w:r w:rsidRPr="00295002">
              <w:rPr>
                <w:rFonts w:ascii="Sylfaen" w:hAnsi="Sylfaen" w:cs="Sylfaen"/>
                <w:color w:val="000000"/>
                <w:sz w:val="20"/>
                <w:szCs w:val="20"/>
                <w:lang w:val="ka-GE"/>
              </w:rPr>
              <w:t>მოქალაქეობრივი</w:t>
            </w:r>
            <w:r w:rsidRPr="00295002">
              <w:rPr>
                <w:color w:val="000000"/>
                <w:sz w:val="20"/>
                <w:szCs w:val="20"/>
                <w:lang w:val="ka-GE"/>
              </w:rPr>
              <w:t xml:space="preserve"> </w:t>
            </w:r>
            <w:r w:rsidRPr="00295002">
              <w:rPr>
                <w:rFonts w:ascii="Sylfaen" w:hAnsi="Sylfaen" w:cs="Sylfaen"/>
                <w:color w:val="000000"/>
                <w:sz w:val="20"/>
                <w:szCs w:val="20"/>
                <w:lang w:val="ka-GE"/>
              </w:rPr>
              <w:t>პასუხისმგებლობის</w:t>
            </w:r>
            <w:r w:rsidRPr="00295002">
              <w:rPr>
                <w:color w:val="000000"/>
                <w:sz w:val="20"/>
                <w:szCs w:val="20"/>
                <w:lang w:val="ka-GE"/>
              </w:rPr>
              <w:t xml:space="preserve"> </w:t>
            </w:r>
            <w:r w:rsidRPr="00295002">
              <w:rPr>
                <w:rFonts w:ascii="Sylfaen" w:hAnsi="Sylfaen" w:cs="Sylfaen"/>
                <w:color w:val="000000"/>
                <w:sz w:val="20"/>
                <w:szCs w:val="20"/>
                <w:lang w:val="ka-GE"/>
              </w:rPr>
              <w:t>გაცნობიერების</w:t>
            </w:r>
            <w:r w:rsidRPr="00295002">
              <w:rPr>
                <w:color w:val="000000"/>
                <w:sz w:val="20"/>
                <w:szCs w:val="20"/>
                <w:lang w:val="ka-GE"/>
              </w:rPr>
              <w:t xml:space="preserve">, </w:t>
            </w:r>
            <w:r w:rsidRPr="00295002">
              <w:rPr>
                <w:rFonts w:ascii="Sylfaen" w:hAnsi="Sylfaen" w:cs="Sylfaen"/>
                <w:color w:val="000000"/>
                <w:sz w:val="20"/>
                <w:szCs w:val="20"/>
                <w:lang w:val="ka-GE"/>
              </w:rPr>
              <w:t>ეკონომიკურ</w:t>
            </w:r>
            <w:r w:rsidRPr="00295002">
              <w:rPr>
                <w:color w:val="000000"/>
                <w:sz w:val="20"/>
                <w:szCs w:val="20"/>
                <w:lang w:val="ka-GE"/>
              </w:rPr>
              <w:t xml:space="preserve"> </w:t>
            </w:r>
            <w:r w:rsidRPr="00295002">
              <w:rPr>
                <w:rFonts w:ascii="Sylfaen" w:hAnsi="Sylfaen" w:cs="Sylfaen"/>
                <w:color w:val="000000"/>
                <w:sz w:val="20"/>
                <w:szCs w:val="20"/>
                <w:lang w:val="ka-GE"/>
              </w:rPr>
              <w:t>გარემოში</w:t>
            </w:r>
            <w:r w:rsidRPr="00295002">
              <w:rPr>
                <w:color w:val="000000"/>
                <w:sz w:val="20"/>
                <w:szCs w:val="20"/>
                <w:lang w:val="ka-GE"/>
              </w:rPr>
              <w:t xml:space="preserve"> </w:t>
            </w:r>
            <w:r w:rsidRPr="00295002">
              <w:rPr>
                <w:rFonts w:ascii="Sylfaen" w:hAnsi="Sylfaen" w:cs="Sylfaen"/>
                <w:color w:val="000000"/>
                <w:sz w:val="20"/>
                <w:szCs w:val="20"/>
                <w:lang w:val="ka-GE"/>
              </w:rPr>
              <w:t>ურთიერთ</w:t>
            </w:r>
            <w:r w:rsidRPr="00295002">
              <w:rPr>
                <w:color w:val="000000"/>
                <w:sz w:val="20"/>
                <w:szCs w:val="20"/>
                <w:lang w:val="ka-GE"/>
              </w:rPr>
              <w:t>-</w:t>
            </w:r>
            <w:r w:rsidRPr="00295002">
              <w:rPr>
                <w:rFonts w:ascii="Sylfaen" w:hAnsi="Sylfaen" w:cs="Sylfaen"/>
                <w:color w:val="000000"/>
                <w:sz w:val="20"/>
                <w:szCs w:val="20"/>
                <w:lang w:val="ka-GE"/>
              </w:rPr>
              <w:t>სარგებლიანობის</w:t>
            </w:r>
            <w:r w:rsidRPr="00295002">
              <w:rPr>
                <w:color w:val="000000"/>
                <w:sz w:val="20"/>
                <w:szCs w:val="20"/>
                <w:lang w:val="ka-GE"/>
              </w:rPr>
              <w:t xml:space="preserve"> </w:t>
            </w:r>
            <w:r w:rsidRPr="00295002">
              <w:rPr>
                <w:rFonts w:ascii="Sylfaen" w:hAnsi="Sylfaen" w:cs="Sylfaen"/>
                <w:color w:val="000000"/>
                <w:sz w:val="20"/>
                <w:szCs w:val="20"/>
                <w:lang w:val="ka-GE"/>
              </w:rPr>
              <w:t>პრინციპის</w:t>
            </w:r>
            <w:r w:rsidRPr="00295002">
              <w:rPr>
                <w:color w:val="000000"/>
                <w:sz w:val="20"/>
                <w:szCs w:val="20"/>
                <w:lang w:val="ka-GE"/>
              </w:rPr>
              <w:t xml:space="preserve"> </w:t>
            </w:r>
            <w:r w:rsidRPr="00295002">
              <w:rPr>
                <w:rFonts w:ascii="Sylfaen" w:hAnsi="Sylfaen" w:cs="Sylfaen"/>
                <w:color w:val="000000"/>
                <w:sz w:val="20"/>
                <w:szCs w:val="20"/>
                <w:lang w:val="ka-GE"/>
              </w:rPr>
              <w:t>დაცვის</w:t>
            </w:r>
            <w:r w:rsidRPr="00295002">
              <w:rPr>
                <w:color w:val="000000"/>
                <w:sz w:val="20"/>
                <w:szCs w:val="20"/>
                <w:lang w:val="ka-GE"/>
              </w:rPr>
              <w:t xml:space="preserve"> </w:t>
            </w:r>
            <w:r w:rsidRPr="00295002">
              <w:rPr>
                <w:rFonts w:ascii="Sylfaen" w:hAnsi="Sylfaen" w:cs="Sylfaen"/>
                <w:color w:val="000000"/>
                <w:sz w:val="20"/>
                <w:szCs w:val="20"/>
                <w:lang w:val="ka-GE"/>
              </w:rPr>
              <w:t>გრძნობა</w:t>
            </w:r>
            <w:r w:rsidRPr="00295002">
              <w:rPr>
                <w:color w:val="000000"/>
                <w:sz w:val="20"/>
                <w:szCs w:val="20"/>
                <w:lang w:val="ka-GE"/>
              </w:rPr>
              <w:t xml:space="preserve">; </w:t>
            </w:r>
          </w:p>
          <w:p w:rsidR="00F5515C" w:rsidRPr="00295002" w:rsidRDefault="00F5515C" w:rsidP="00295002">
            <w:pPr>
              <w:autoSpaceDE w:val="0"/>
              <w:autoSpaceDN w:val="0"/>
              <w:adjustRightInd w:val="0"/>
              <w:spacing w:after="0" w:line="240" w:lineRule="auto"/>
              <w:jc w:val="both"/>
              <w:rPr>
                <w:color w:val="000000"/>
                <w:sz w:val="20"/>
                <w:szCs w:val="20"/>
                <w:lang w:val="ka-GE"/>
              </w:rPr>
            </w:pPr>
            <w:r w:rsidRPr="00295002">
              <w:rPr>
                <w:color w:val="000000"/>
                <w:sz w:val="20"/>
                <w:szCs w:val="20"/>
                <w:lang w:val="ka-GE"/>
              </w:rPr>
              <w:t xml:space="preserve">√ </w:t>
            </w:r>
            <w:r w:rsidRPr="00295002">
              <w:rPr>
                <w:rFonts w:ascii="Sylfaen" w:hAnsi="Sylfaen" w:cs="Sylfaen"/>
                <w:color w:val="000000"/>
                <w:sz w:val="20"/>
                <w:szCs w:val="20"/>
                <w:lang w:val="ka-GE"/>
              </w:rPr>
              <w:t>საზოგადოებაში</w:t>
            </w:r>
            <w:r w:rsidRPr="00295002">
              <w:rPr>
                <w:color w:val="000000"/>
                <w:sz w:val="20"/>
                <w:szCs w:val="20"/>
                <w:lang w:val="ka-GE"/>
              </w:rPr>
              <w:t xml:space="preserve"> </w:t>
            </w:r>
            <w:r w:rsidRPr="00295002">
              <w:rPr>
                <w:rFonts w:ascii="Sylfaen" w:hAnsi="Sylfaen" w:cs="Sylfaen"/>
                <w:color w:val="000000"/>
                <w:sz w:val="20"/>
                <w:szCs w:val="20"/>
                <w:lang w:val="ka-GE"/>
              </w:rPr>
              <w:t>თვითდამკვიდრების</w:t>
            </w:r>
            <w:r w:rsidRPr="00295002">
              <w:rPr>
                <w:color w:val="000000"/>
                <w:sz w:val="20"/>
                <w:szCs w:val="20"/>
                <w:lang w:val="ka-GE"/>
              </w:rPr>
              <w:t xml:space="preserve"> </w:t>
            </w:r>
            <w:r w:rsidRPr="00295002">
              <w:rPr>
                <w:rFonts w:ascii="Sylfaen" w:hAnsi="Sylfaen" w:cs="Sylfaen"/>
                <w:color w:val="000000"/>
                <w:sz w:val="20"/>
                <w:szCs w:val="20"/>
                <w:lang w:val="ka-GE"/>
              </w:rPr>
              <w:t>და</w:t>
            </w:r>
            <w:r w:rsidRPr="00295002">
              <w:rPr>
                <w:color w:val="000000"/>
                <w:sz w:val="20"/>
                <w:szCs w:val="20"/>
                <w:lang w:val="ka-GE"/>
              </w:rPr>
              <w:t xml:space="preserve"> </w:t>
            </w:r>
            <w:r w:rsidRPr="00295002">
              <w:rPr>
                <w:rFonts w:ascii="Sylfaen" w:hAnsi="Sylfaen" w:cs="Sylfaen"/>
                <w:color w:val="000000"/>
                <w:sz w:val="20"/>
                <w:szCs w:val="20"/>
                <w:lang w:val="ka-GE"/>
              </w:rPr>
              <w:t>საკუთარი</w:t>
            </w:r>
            <w:r w:rsidRPr="00295002">
              <w:rPr>
                <w:color w:val="000000"/>
                <w:sz w:val="20"/>
                <w:szCs w:val="20"/>
                <w:lang w:val="ka-GE"/>
              </w:rPr>
              <w:t xml:space="preserve"> </w:t>
            </w:r>
            <w:r w:rsidRPr="00295002">
              <w:rPr>
                <w:rFonts w:ascii="Sylfaen" w:hAnsi="Sylfaen" w:cs="Sylfaen"/>
                <w:color w:val="000000"/>
                <w:sz w:val="20"/>
                <w:szCs w:val="20"/>
                <w:lang w:val="ka-GE"/>
              </w:rPr>
              <w:t>შესაძლებლობების</w:t>
            </w:r>
            <w:r w:rsidRPr="00295002">
              <w:rPr>
                <w:color w:val="000000"/>
                <w:sz w:val="20"/>
                <w:szCs w:val="20"/>
                <w:lang w:val="ka-GE"/>
              </w:rPr>
              <w:t xml:space="preserve"> </w:t>
            </w:r>
            <w:r w:rsidRPr="00295002">
              <w:rPr>
                <w:rFonts w:ascii="Sylfaen" w:hAnsi="Sylfaen" w:cs="Sylfaen"/>
                <w:color w:val="000000"/>
                <w:sz w:val="20"/>
                <w:szCs w:val="20"/>
                <w:lang w:val="ka-GE"/>
              </w:rPr>
              <w:t>რეალიზაციის</w:t>
            </w:r>
            <w:r w:rsidRPr="00295002">
              <w:rPr>
                <w:color w:val="000000"/>
                <w:sz w:val="20"/>
                <w:szCs w:val="20"/>
                <w:lang w:val="ka-GE"/>
              </w:rPr>
              <w:t xml:space="preserve">, </w:t>
            </w:r>
            <w:r w:rsidRPr="00295002">
              <w:rPr>
                <w:rFonts w:ascii="Sylfaen" w:hAnsi="Sylfaen" w:cs="Sylfaen"/>
                <w:color w:val="000000"/>
                <w:sz w:val="20"/>
                <w:szCs w:val="20"/>
                <w:lang w:val="ka-GE"/>
              </w:rPr>
              <w:t>პიროვნული</w:t>
            </w:r>
            <w:r w:rsidRPr="00295002">
              <w:rPr>
                <w:color w:val="000000"/>
                <w:sz w:val="20"/>
                <w:szCs w:val="20"/>
                <w:lang w:val="ka-GE"/>
              </w:rPr>
              <w:t xml:space="preserve"> </w:t>
            </w:r>
            <w:r w:rsidRPr="00295002">
              <w:rPr>
                <w:rFonts w:ascii="Sylfaen" w:hAnsi="Sylfaen" w:cs="Sylfaen"/>
                <w:color w:val="000000"/>
                <w:sz w:val="20"/>
                <w:szCs w:val="20"/>
                <w:lang w:val="ka-GE"/>
              </w:rPr>
              <w:t>თავისუფლების</w:t>
            </w:r>
            <w:r w:rsidRPr="00295002">
              <w:rPr>
                <w:color w:val="000000"/>
                <w:sz w:val="20"/>
                <w:szCs w:val="20"/>
                <w:lang w:val="ka-GE"/>
              </w:rPr>
              <w:t xml:space="preserve"> (</w:t>
            </w:r>
            <w:r w:rsidRPr="00295002">
              <w:rPr>
                <w:rFonts w:ascii="Sylfaen" w:hAnsi="Sylfaen" w:cs="Sylfaen"/>
                <w:color w:val="000000"/>
                <w:sz w:val="20"/>
                <w:szCs w:val="20"/>
                <w:lang w:val="ka-GE"/>
              </w:rPr>
              <w:t>უზენაესი</w:t>
            </w:r>
            <w:r w:rsidRPr="00295002">
              <w:rPr>
                <w:color w:val="000000"/>
                <w:sz w:val="20"/>
                <w:szCs w:val="20"/>
                <w:lang w:val="ka-GE"/>
              </w:rPr>
              <w:t xml:space="preserve"> </w:t>
            </w:r>
            <w:r w:rsidRPr="00295002">
              <w:rPr>
                <w:rFonts w:ascii="Sylfaen" w:hAnsi="Sylfaen" w:cs="Sylfaen"/>
                <w:color w:val="000000"/>
                <w:sz w:val="20"/>
                <w:szCs w:val="20"/>
                <w:lang w:val="ka-GE"/>
              </w:rPr>
              <w:t>ღირებულების</w:t>
            </w:r>
            <w:r w:rsidRPr="00295002">
              <w:rPr>
                <w:color w:val="000000"/>
                <w:sz w:val="20"/>
                <w:szCs w:val="20"/>
                <w:lang w:val="ka-GE"/>
              </w:rPr>
              <w:t xml:space="preserve">) </w:t>
            </w:r>
            <w:r w:rsidRPr="00295002">
              <w:rPr>
                <w:rFonts w:ascii="Sylfaen" w:hAnsi="Sylfaen" w:cs="Sylfaen"/>
                <w:color w:val="000000"/>
                <w:sz w:val="20"/>
                <w:szCs w:val="20"/>
                <w:lang w:val="ka-GE"/>
              </w:rPr>
              <w:t>უზრუნველყოფის</w:t>
            </w:r>
            <w:r w:rsidRPr="00295002">
              <w:rPr>
                <w:color w:val="000000"/>
                <w:sz w:val="20"/>
                <w:szCs w:val="20"/>
                <w:lang w:val="ka-GE"/>
              </w:rPr>
              <w:t xml:space="preserve"> </w:t>
            </w:r>
            <w:r w:rsidRPr="00295002">
              <w:rPr>
                <w:rFonts w:ascii="Sylfaen" w:hAnsi="Sylfaen" w:cs="Sylfaen"/>
                <w:color w:val="000000"/>
                <w:sz w:val="20"/>
                <w:szCs w:val="20"/>
                <w:lang w:val="ka-GE"/>
              </w:rPr>
              <w:t>თვისება</w:t>
            </w:r>
            <w:r w:rsidRPr="00295002">
              <w:rPr>
                <w:color w:val="000000"/>
                <w:sz w:val="20"/>
                <w:szCs w:val="20"/>
                <w:lang w:val="ka-GE"/>
              </w:rPr>
              <w:t>;</w:t>
            </w:r>
          </w:p>
          <w:p w:rsidR="00F5515C" w:rsidRPr="00295002" w:rsidRDefault="00F5515C" w:rsidP="00295002">
            <w:pPr>
              <w:autoSpaceDE w:val="0"/>
              <w:autoSpaceDN w:val="0"/>
              <w:adjustRightInd w:val="0"/>
              <w:spacing w:after="0" w:line="240" w:lineRule="auto"/>
              <w:jc w:val="both"/>
              <w:rPr>
                <w:rFonts w:ascii="Sylfaen" w:hAnsi="Sylfaen" w:cs="Sylfaen"/>
                <w:sz w:val="20"/>
                <w:szCs w:val="20"/>
                <w:lang w:val="ka-GE"/>
              </w:rPr>
            </w:pPr>
            <w:r w:rsidRPr="00295002">
              <w:rPr>
                <w:color w:val="000000"/>
                <w:sz w:val="20"/>
                <w:szCs w:val="20"/>
                <w:lang w:val="ka-GE"/>
              </w:rPr>
              <w:t xml:space="preserve">√ </w:t>
            </w:r>
            <w:r w:rsidRPr="00295002">
              <w:rPr>
                <w:rFonts w:ascii="Sylfaen" w:hAnsi="Sylfaen" w:cs="Sylfaen"/>
                <w:color w:val="000000"/>
                <w:sz w:val="20"/>
                <w:szCs w:val="20"/>
                <w:lang w:val="ka-GE"/>
              </w:rPr>
              <w:t>დროის</w:t>
            </w:r>
            <w:r w:rsidRPr="00295002">
              <w:rPr>
                <w:color w:val="000000"/>
                <w:sz w:val="20"/>
                <w:szCs w:val="20"/>
                <w:lang w:val="ka-GE"/>
              </w:rPr>
              <w:t xml:space="preserve"> </w:t>
            </w:r>
            <w:r w:rsidRPr="00295002">
              <w:rPr>
                <w:rFonts w:ascii="Sylfaen" w:hAnsi="Sylfaen" w:cs="Sylfaen"/>
                <w:color w:val="000000"/>
                <w:sz w:val="20"/>
                <w:szCs w:val="20"/>
                <w:lang w:val="ka-GE"/>
              </w:rPr>
              <w:t>ეფექტურად</w:t>
            </w:r>
            <w:r w:rsidRPr="00295002">
              <w:rPr>
                <w:color w:val="000000"/>
                <w:sz w:val="20"/>
                <w:szCs w:val="20"/>
                <w:lang w:val="ka-GE"/>
              </w:rPr>
              <w:t xml:space="preserve"> </w:t>
            </w:r>
            <w:r w:rsidRPr="00295002">
              <w:rPr>
                <w:rFonts w:ascii="Sylfaen" w:hAnsi="Sylfaen" w:cs="Sylfaen"/>
                <w:color w:val="000000"/>
                <w:sz w:val="20"/>
                <w:szCs w:val="20"/>
                <w:lang w:val="ka-GE"/>
              </w:rPr>
              <w:t>გამოყენებისა</w:t>
            </w:r>
            <w:r w:rsidRPr="00295002">
              <w:rPr>
                <w:color w:val="000000"/>
                <w:sz w:val="20"/>
                <w:szCs w:val="20"/>
                <w:lang w:val="ka-GE"/>
              </w:rPr>
              <w:t xml:space="preserve"> </w:t>
            </w:r>
            <w:r w:rsidRPr="00295002">
              <w:rPr>
                <w:rFonts w:ascii="Sylfaen" w:hAnsi="Sylfaen" w:cs="Sylfaen"/>
                <w:color w:val="000000"/>
                <w:sz w:val="20"/>
                <w:szCs w:val="20"/>
                <w:lang w:val="ka-GE"/>
              </w:rPr>
              <w:t>და</w:t>
            </w:r>
            <w:r w:rsidRPr="00295002">
              <w:rPr>
                <w:color w:val="000000"/>
                <w:sz w:val="20"/>
                <w:szCs w:val="20"/>
                <w:lang w:val="ka-GE"/>
              </w:rPr>
              <w:t xml:space="preserve"> </w:t>
            </w:r>
            <w:r w:rsidRPr="00295002">
              <w:rPr>
                <w:rFonts w:ascii="Sylfaen" w:hAnsi="Sylfaen" w:cs="Sylfaen"/>
                <w:color w:val="000000"/>
                <w:sz w:val="20"/>
                <w:szCs w:val="20"/>
                <w:lang w:val="ka-GE"/>
              </w:rPr>
              <w:t>ბიზნეს</w:t>
            </w:r>
            <w:r w:rsidRPr="00295002">
              <w:rPr>
                <w:color w:val="000000"/>
                <w:sz w:val="20"/>
                <w:szCs w:val="20"/>
                <w:lang w:val="ka-GE"/>
              </w:rPr>
              <w:t xml:space="preserve"> </w:t>
            </w:r>
            <w:r w:rsidRPr="00295002">
              <w:rPr>
                <w:rFonts w:ascii="Sylfaen" w:hAnsi="Sylfaen" w:cs="Sylfaen"/>
                <w:color w:val="000000"/>
                <w:sz w:val="20"/>
                <w:szCs w:val="20"/>
                <w:lang w:val="ka-GE"/>
              </w:rPr>
              <w:t>საქმიანობის</w:t>
            </w:r>
            <w:r w:rsidRPr="00295002">
              <w:rPr>
                <w:color w:val="000000"/>
                <w:sz w:val="20"/>
                <w:szCs w:val="20"/>
                <w:lang w:val="ka-GE"/>
              </w:rPr>
              <w:t xml:space="preserve"> </w:t>
            </w:r>
            <w:r w:rsidRPr="00295002">
              <w:rPr>
                <w:rFonts w:ascii="Sylfaen" w:hAnsi="Sylfaen" w:cs="Sylfaen"/>
                <w:color w:val="000000"/>
                <w:sz w:val="20"/>
                <w:szCs w:val="20"/>
                <w:lang w:val="ka-GE"/>
              </w:rPr>
              <w:t>პროცესში</w:t>
            </w:r>
            <w:r w:rsidRPr="00295002">
              <w:rPr>
                <w:color w:val="000000"/>
                <w:sz w:val="20"/>
                <w:szCs w:val="20"/>
                <w:lang w:val="ka-GE"/>
              </w:rPr>
              <w:t xml:space="preserve"> </w:t>
            </w:r>
            <w:r w:rsidRPr="00295002">
              <w:rPr>
                <w:rFonts w:ascii="Sylfaen" w:hAnsi="Sylfaen" w:cs="Sylfaen"/>
                <w:color w:val="000000"/>
                <w:sz w:val="20"/>
                <w:szCs w:val="20"/>
                <w:lang w:val="ka-GE"/>
              </w:rPr>
              <w:t>გუნდური</w:t>
            </w:r>
            <w:r w:rsidRPr="00295002">
              <w:rPr>
                <w:color w:val="000000"/>
                <w:sz w:val="20"/>
                <w:szCs w:val="20"/>
                <w:lang w:val="ka-GE"/>
              </w:rPr>
              <w:t xml:space="preserve"> </w:t>
            </w:r>
            <w:r w:rsidRPr="00295002">
              <w:rPr>
                <w:rFonts w:ascii="Sylfaen" w:hAnsi="Sylfaen" w:cs="Sylfaen"/>
                <w:color w:val="000000"/>
                <w:sz w:val="20"/>
                <w:szCs w:val="20"/>
                <w:lang w:val="ka-GE"/>
              </w:rPr>
              <w:t>მუშაობის</w:t>
            </w:r>
            <w:r w:rsidRPr="00295002">
              <w:rPr>
                <w:color w:val="000000"/>
                <w:sz w:val="20"/>
                <w:szCs w:val="20"/>
                <w:lang w:val="ka-GE"/>
              </w:rPr>
              <w:t xml:space="preserve"> </w:t>
            </w:r>
            <w:r w:rsidRPr="00295002">
              <w:rPr>
                <w:rFonts w:ascii="Sylfaen" w:hAnsi="Sylfaen" w:cs="Sylfaen"/>
                <w:color w:val="000000"/>
                <w:sz w:val="20"/>
                <w:szCs w:val="20"/>
                <w:lang w:val="ka-GE"/>
              </w:rPr>
              <w:t>თვისება</w:t>
            </w:r>
            <w:r w:rsidRPr="00295002">
              <w:rPr>
                <w:color w:val="000000"/>
                <w:sz w:val="20"/>
                <w:szCs w:val="20"/>
                <w:lang w:val="ka-GE"/>
              </w:rPr>
              <w:t>.</w:t>
            </w:r>
          </w:p>
        </w:tc>
      </w:tr>
      <w:tr w:rsidR="00715895" w:rsidRPr="00295002" w:rsidTr="003C507B">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bCs/>
                <w:sz w:val="20"/>
                <w:szCs w:val="20"/>
                <w:lang w:val="ka-GE"/>
              </w:rPr>
            </w:pPr>
            <w:r w:rsidRPr="00295002">
              <w:rPr>
                <w:rFonts w:ascii="Sylfaen" w:hAnsi="Sylfaen" w:cs="Sylfaen"/>
                <w:b/>
                <w:bCs/>
                <w:sz w:val="20"/>
                <w:szCs w:val="20"/>
                <w:lang w:val="ka-GE"/>
              </w:rPr>
              <w:t>სწავლების</w:t>
            </w:r>
            <w:r w:rsidRPr="00295002">
              <w:rPr>
                <w:rFonts w:ascii="Sylfaen" w:hAnsi="Sylfaen" w:cs="Sylfaen"/>
                <w:b/>
                <w:bCs/>
                <w:sz w:val="20"/>
                <w:szCs w:val="20"/>
              </w:rPr>
              <w:t xml:space="preserve"> </w:t>
            </w:r>
            <w:r w:rsidRPr="00295002">
              <w:rPr>
                <w:rFonts w:ascii="Sylfaen" w:hAnsi="Sylfaen" w:cs="Sylfaen"/>
                <w:b/>
                <w:bCs/>
                <w:sz w:val="20"/>
                <w:szCs w:val="20"/>
                <w:lang w:val="ka-GE"/>
              </w:rPr>
              <w:t>მეთოდები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Pr="00295002" w:rsidRDefault="00715895" w:rsidP="00295002">
            <w:pPr>
              <w:autoSpaceDE w:val="0"/>
              <w:autoSpaceDN w:val="0"/>
              <w:adjustRightInd w:val="0"/>
              <w:spacing w:line="240" w:lineRule="auto"/>
              <w:ind w:left="360"/>
              <w:jc w:val="both"/>
              <w:rPr>
                <w:rFonts w:ascii="Sylfaen" w:hAnsi="Sylfaen" w:cs="Sylfaen"/>
                <w:b/>
                <w:sz w:val="20"/>
                <w:szCs w:val="20"/>
                <w:lang w:val="ka-GE" w:eastAsia="ru-RU"/>
              </w:rPr>
            </w:pPr>
            <w:r w:rsidRPr="00295002">
              <w:rPr>
                <w:rFonts w:ascii="Sylfaen" w:hAnsi="Sylfaen" w:cs="Sylfaen"/>
                <w:b/>
                <w:sz w:val="20"/>
                <w:szCs w:val="20"/>
                <w:lang w:val="ka-GE" w:eastAsia="ru-RU"/>
              </w:rPr>
              <w:t xml:space="preserve">- საკონტაქტო: </w:t>
            </w:r>
          </w:p>
          <w:p w:rsidR="00E467FD" w:rsidRPr="00295002" w:rsidRDefault="00E467FD" w:rsidP="00295002">
            <w:pPr>
              <w:numPr>
                <w:ilvl w:val="0"/>
                <w:numId w:val="11"/>
              </w:numPr>
              <w:autoSpaceDE w:val="0"/>
              <w:autoSpaceDN w:val="0"/>
              <w:adjustRightInd w:val="0"/>
              <w:spacing w:after="0" w:line="240" w:lineRule="auto"/>
              <w:ind w:left="540" w:hanging="180"/>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 xml:space="preserve">საკონტაქტო: </w:t>
            </w:r>
          </w:p>
          <w:p w:rsidR="00E467FD" w:rsidRPr="00295002" w:rsidRDefault="00E467FD" w:rsidP="00295002">
            <w:pPr>
              <w:autoSpaceDE w:val="0"/>
              <w:autoSpaceDN w:val="0"/>
              <w:adjustRightInd w:val="0"/>
              <w:spacing w:after="0" w:line="240" w:lineRule="auto"/>
              <w:ind w:left="360"/>
              <w:jc w:val="both"/>
              <w:rPr>
                <w:rFonts w:ascii="Sylfaen" w:eastAsia="Times New Roman" w:hAnsi="Sylfaen" w:cs="Sylfaen"/>
                <w:sz w:val="20"/>
                <w:szCs w:val="20"/>
              </w:rPr>
            </w:pPr>
            <w:r w:rsidRPr="00295002">
              <w:rPr>
                <w:rFonts w:ascii="Sylfaen" w:eastAsia="Times New Roman" w:hAnsi="Sylfaen" w:cs="Times New Roman"/>
                <w:sz w:val="20"/>
                <w:szCs w:val="20"/>
                <w:lang w:val="ka-GE"/>
              </w:rPr>
              <w:t>√</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ლექცია</w:t>
            </w:r>
            <w:r w:rsidRPr="00295002">
              <w:rPr>
                <w:rFonts w:ascii="Sylfaen" w:eastAsia="Times New Roman" w:hAnsi="Sylfaen" w:cs="Sylfaen"/>
                <w:sz w:val="20"/>
                <w:szCs w:val="20"/>
                <w:lang w:val="ka-GE"/>
              </w:rPr>
              <w:t xml:space="preserve"> - </w:t>
            </w:r>
            <w:r w:rsidRPr="00295002">
              <w:rPr>
                <w:rFonts w:ascii="Sylfaen" w:eastAsia="Times New Roman" w:hAnsi="Sylfaen" w:cs="Sylfaen"/>
                <w:sz w:val="20"/>
                <w:szCs w:val="20"/>
                <w:lang w:val="af-ZA"/>
              </w:rPr>
              <w:t xml:space="preserve">სტუდენტებისადმი სისტემატურად და თანმიმდევრულად სასწავლო მასალის გადაცემა, განსახილველი თემის ან რაიმე </w:t>
            </w:r>
            <w:r w:rsidRPr="00295002">
              <w:rPr>
                <w:rFonts w:ascii="Sylfaen" w:eastAsia="Times New Roman" w:hAnsi="Sylfaen" w:cs="Sylfaen"/>
                <w:sz w:val="20"/>
                <w:szCs w:val="20"/>
                <w:lang w:val="ka-GE"/>
              </w:rPr>
              <w:t>საკითხი</w:t>
            </w:r>
            <w:r w:rsidRPr="00295002">
              <w:rPr>
                <w:rFonts w:ascii="Sylfaen" w:eastAsia="Times New Roman" w:hAnsi="Sylfaen" w:cs="Sylfaen"/>
                <w:sz w:val="20"/>
                <w:szCs w:val="20"/>
                <w:lang w:val="af-ZA"/>
              </w:rPr>
              <w:t xml:space="preserve">ს ახსნა-განმარტება. იგი აქტიურია, როცა იღებს დიალოგის სახეს, ხოლო პასიურია მონოლოგის </w:t>
            </w:r>
            <w:r w:rsidRPr="00295002">
              <w:rPr>
                <w:rFonts w:ascii="Sylfaen" w:eastAsia="Times New Roman" w:hAnsi="Sylfaen" w:cs="Sylfaen"/>
                <w:sz w:val="20"/>
                <w:szCs w:val="20"/>
                <w:lang w:val="ka-GE"/>
              </w:rPr>
              <w:t>ფორმით;</w:t>
            </w:r>
          </w:p>
          <w:p w:rsidR="00E467FD" w:rsidRPr="00295002" w:rsidRDefault="00E467FD" w:rsidP="00295002">
            <w:pPr>
              <w:autoSpaceDE w:val="0"/>
              <w:autoSpaceDN w:val="0"/>
              <w:adjustRightInd w:val="0"/>
              <w:spacing w:line="240" w:lineRule="auto"/>
              <w:ind w:left="360"/>
              <w:jc w:val="both"/>
              <w:rPr>
                <w:rFonts w:ascii="Sylfaen" w:eastAsia="Times New Roman" w:hAnsi="Sylfaen" w:cs="Sylfaen"/>
                <w:sz w:val="20"/>
                <w:szCs w:val="20"/>
              </w:rPr>
            </w:pPr>
            <w:r w:rsidRPr="00295002">
              <w:rPr>
                <w:rFonts w:ascii="Sylfaen" w:eastAsia="Times New Roman" w:hAnsi="Sylfaen" w:cs="Times New Roman"/>
                <w:sz w:val="20"/>
                <w:szCs w:val="20"/>
                <w:lang w:val="ka-GE"/>
              </w:rPr>
              <w:t xml:space="preserve">√ </w:t>
            </w:r>
            <w:r w:rsidRPr="00295002">
              <w:rPr>
                <w:rFonts w:ascii="Sylfaen" w:eastAsia="Times New Roman" w:hAnsi="Sylfaen" w:cs="Times New Roman"/>
                <w:b/>
                <w:sz w:val="20"/>
                <w:szCs w:val="20"/>
                <w:lang w:val="ka-GE"/>
              </w:rPr>
              <w:t>სამუშაო ჯგუფში მუშაობა</w:t>
            </w:r>
            <w:r w:rsidRPr="00295002">
              <w:rPr>
                <w:rFonts w:ascii="Sylfaen" w:eastAsia="Times New Roman" w:hAnsi="Sylfaen" w:cs="Times New Roman"/>
                <w:sz w:val="20"/>
                <w:szCs w:val="20"/>
                <w:lang w:val="ka-GE"/>
              </w:rPr>
              <w:t xml:space="preserve"> - </w:t>
            </w:r>
            <w:r w:rsidRPr="00295002">
              <w:rPr>
                <w:rFonts w:ascii="Sylfaen" w:eastAsia="Times New Roman" w:hAnsi="Sylfaen" w:cs="Sylfaen"/>
                <w:sz w:val="20"/>
                <w:szCs w:val="20"/>
                <w:lang w:val="af-ZA"/>
              </w:rPr>
              <w:t>სტუდენტების მიერ ერთობლივი ან ინდივიდუალური მცდელობა წინასწარ მიცემული საკითხის</w:t>
            </w:r>
            <w:r w:rsidRPr="00295002">
              <w:rPr>
                <w:rFonts w:ascii="Sylfaen" w:eastAsia="Times New Roman" w:hAnsi="Sylfaen" w:cs="Sylfaen"/>
                <w:sz w:val="20"/>
                <w:szCs w:val="20"/>
                <w:lang w:val="ka-GE"/>
              </w:rPr>
              <w:t xml:space="preserve"> ან</w:t>
            </w:r>
            <w:r w:rsidRPr="00295002">
              <w:rPr>
                <w:rFonts w:ascii="Sylfaen" w:eastAsia="Times New Roman" w:hAnsi="Sylfaen" w:cs="Sylfaen"/>
                <w:sz w:val="20"/>
                <w:szCs w:val="20"/>
                <w:lang w:val="af-ZA"/>
              </w:rPr>
              <w:t xml:space="preserve"> თემის შესახებ შესრულებული სამუშაოს პრეზენტაცია. </w:t>
            </w:r>
            <w:r w:rsidRPr="00295002">
              <w:rPr>
                <w:rFonts w:ascii="Sylfaen" w:eastAsia="Times New Roman" w:hAnsi="Sylfaen" w:cs="Sylfaen"/>
                <w:sz w:val="20"/>
                <w:szCs w:val="20"/>
                <w:lang w:val="ka-GE"/>
              </w:rPr>
              <w:t>მიზანშეწონილია</w:t>
            </w:r>
            <w:r w:rsidRPr="00295002">
              <w:rPr>
                <w:rFonts w:ascii="Sylfaen" w:eastAsia="Times New Roman" w:hAnsi="Sylfaen" w:cs="Sylfaen"/>
                <w:sz w:val="20"/>
                <w:szCs w:val="20"/>
                <w:lang w:val="af-ZA"/>
              </w:rPr>
              <w:t xml:space="preserve"> გაუგებარი და ძნელად გასაგები საკითხების განმეორებით განხილვა</w:t>
            </w:r>
            <w:r w:rsidRPr="00295002">
              <w:rPr>
                <w:rFonts w:ascii="Sylfaen" w:eastAsia="Times New Roman" w:hAnsi="Sylfaen" w:cs="Sylfaen"/>
                <w:sz w:val="20"/>
                <w:szCs w:val="20"/>
                <w:lang w:val="ka-GE"/>
              </w:rPr>
              <w:t>;</w:t>
            </w:r>
          </w:p>
          <w:p w:rsidR="00E467FD" w:rsidRPr="00295002" w:rsidRDefault="00E467FD" w:rsidP="00295002">
            <w:pPr>
              <w:numPr>
                <w:ilvl w:val="0"/>
                <w:numId w:val="11"/>
              </w:numPr>
              <w:autoSpaceDE w:val="0"/>
              <w:autoSpaceDN w:val="0"/>
              <w:adjustRightInd w:val="0"/>
              <w:spacing w:after="0" w:line="240" w:lineRule="auto"/>
              <w:ind w:left="540" w:hanging="180"/>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 xml:space="preserve">სტუდენტთა დამოუკიდებელი მუშაობა - </w:t>
            </w:r>
            <w:r w:rsidRPr="00295002">
              <w:rPr>
                <w:rFonts w:ascii="Sylfaen" w:eastAsia="Times New Roman" w:hAnsi="Sylfaen" w:cs="Sylfaen"/>
                <w:sz w:val="20"/>
                <w:szCs w:val="20"/>
                <w:lang w:val="ka-GE"/>
              </w:rPr>
              <w:t>სასწავლო გეგმით გათვალისწინებული</w:t>
            </w:r>
            <w:r w:rsidRPr="00295002">
              <w:rPr>
                <w:rFonts w:ascii="Sylfaen" w:eastAsia="Times New Roman" w:hAnsi="Sylfaen" w:cs="Sylfaen"/>
                <w:b/>
                <w:sz w:val="20"/>
                <w:szCs w:val="20"/>
                <w:lang w:val="ka-GE"/>
              </w:rPr>
              <w:t xml:space="preserve"> </w:t>
            </w:r>
            <w:r w:rsidRPr="00295002">
              <w:rPr>
                <w:rFonts w:ascii="Sylfaen" w:eastAsia="Times New Roman" w:hAnsi="Sylfaen" w:cs="Sylfaen"/>
                <w:sz w:val="20"/>
                <w:szCs w:val="20"/>
                <w:lang w:val="ka-GE"/>
              </w:rPr>
              <w:t>კურსების წარმატებით ათვისებისათვის დახარჯული სამუშაო დროის (შრომის) რაოდენობაა ძირითადი და დამატებითი ლიტერატურის გაცნობა-შესწავლიდან - ჯგუფურ მუშაობამდე და/ან შუალედური და ფინალური გამოცდების მომზადებისათვის.</w:t>
            </w:r>
          </w:p>
          <w:p w:rsidR="00E467FD" w:rsidRPr="00295002" w:rsidRDefault="00E467FD" w:rsidP="00295002">
            <w:pPr>
              <w:tabs>
                <w:tab w:val="left" w:pos="360"/>
              </w:tabs>
              <w:autoSpaceDE w:val="0"/>
              <w:autoSpaceDN w:val="0"/>
              <w:adjustRightInd w:val="0"/>
              <w:spacing w:line="240" w:lineRule="auto"/>
              <w:jc w:val="both"/>
              <w:rPr>
                <w:rFonts w:ascii="Sylfaen" w:hAnsi="Sylfaen"/>
                <w:b/>
                <w:sz w:val="20"/>
                <w:szCs w:val="20"/>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467FD" w:rsidRPr="00295002" w:rsidRDefault="00E467FD" w:rsidP="00295002">
            <w:pPr>
              <w:spacing w:after="0" w:line="240" w:lineRule="auto"/>
              <w:rPr>
                <w:rFonts w:ascii="Sylfaen" w:hAnsi="Sylfaen" w:cs="Sylfaen"/>
                <w:b/>
                <w:bCs/>
                <w:sz w:val="20"/>
                <w:szCs w:val="20"/>
              </w:rPr>
            </w:pPr>
          </w:p>
          <w:p w:rsidR="00715895" w:rsidRPr="00295002" w:rsidRDefault="00715895" w:rsidP="00295002">
            <w:pPr>
              <w:spacing w:after="0" w:line="240" w:lineRule="auto"/>
              <w:rPr>
                <w:rFonts w:ascii="Sylfaen" w:hAnsi="Sylfaen" w:cs="Sylfaen"/>
                <w:b/>
                <w:bCs/>
                <w:sz w:val="20"/>
                <w:szCs w:val="20"/>
                <w:lang w:val="ka-GE"/>
              </w:rPr>
            </w:pPr>
            <w:r w:rsidRPr="00295002">
              <w:rPr>
                <w:rFonts w:ascii="Sylfaen" w:hAnsi="Sylfaen" w:cs="Sylfaen"/>
                <w:b/>
                <w:bCs/>
                <w:sz w:val="20"/>
                <w:szCs w:val="20"/>
                <w:lang w:val="ka-GE"/>
              </w:rPr>
              <w:t>პროგრამის სტრუქტურა</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Pr="00295002" w:rsidRDefault="00715895" w:rsidP="00295002">
            <w:pPr>
              <w:spacing w:after="0" w:line="240" w:lineRule="auto"/>
              <w:rPr>
                <w:rFonts w:ascii="Sylfaen" w:hAnsi="Sylfaen"/>
                <w:sz w:val="20"/>
                <w:szCs w:val="20"/>
                <w:lang w:val="ka-GE"/>
              </w:rPr>
            </w:pPr>
            <w:r w:rsidRPr="00295002">
              <w:rPr>
                <w:rFonts w:ascii="Sylfaen" w:hAnsi="Sylfaen" w:cs="Sylfaen"/>
                <w:bCs/>
                <w:sz w:val="20"/>
                <w:szCs w:val="20"/>
                <w:lang w:val="ka-GE"/>
              </w:rPr>
              <w:t>პროგრამის მოცულობა</w:t>
            </w:r>
            <w:r w:rsidRPr="00295002">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 </w:t>
            </w:r>
          </w:p>
          <w:p w:rsidR="00715895" w:rsidRPr="00295002" w:rsidRDefault="00715895" w:rsidP="00295002">
            <w:pPr>
              <w:spacing w:after="0" w:line="240" w:lineRule="auto"/>
              <w:jc w:val="both"/>
              <w:rPr>
                <w:rFonts w:ascii="Sylfaen" w:hAnsi="Sylfaen" w:cs="Sylfaen"/>
                <w:b/>
                <w:bCs/>
                <w:sz w:val="20"/>
                <w:szCs w:val="20"/>
                <w:lang w:val="ka-GE"/>
              </w:rPr>
            </w:pPr>
            <w:r w:rsidRPr="00295002">
              <w:rPr>
                <w:rFonts w:ascii="Sylfaen" w:hAnsi="Sylfaen" w:cs="Sylfaen"/>
                <w:b/>
                <w:bCs/>
                <w:sz w:val="20"/>
                <w:szCs w:val="20"/>
                <w:lang w:val="ka-GE"/>
              </w:rPr>
              <w:t>სასწავლო გეგმა იხ დანართი 2.</w:t>
            </w:r>
          </w:p>
          <w:p w:rsidR="00715895" w:rsidRPr="00295002" w:rsidRDefault="00715895" w:rsidP="00295002">
            <w:pPr>
              <w:spacing w:after="0" w:line="240" w:lineRule="auto"/>
              <w:jc w:val="both"/>
              <w:rPr>
                <w:rFonts w:ascii="Sylfaen" w:hAnsi="Sylfaen" w:cs="Sylfaen"/>
                <w:b/>
                <w:bCs/>
                <w:sz w:val="20"/>
                <w:szCs w:val="20"/>
                <w:lang w:val="ka-GE"/>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სტუდენტის ცოდნის შეფასების სისტემა და კრიტერიუმები/</w:t>
            </w:r>
          </w:p>
        </w:tc>
      </w:tr>
      <w:tr w:rsidR="00715895" w:rsidRPr="00295002" w:rsidTr="003C507B">
        <w:trPr>
          <w:trHeight w:val="520"/>
        </w:trPr>
        <w:tc>
          <w:tcPr>
            <w:tcW w:w="11307" w:type="dxa"/>
            <w:gridSpan w:val="4"/>
            <w:tcBorders>
              <w:top w:val="single" w:sz="18" w:space="0" w:color="auto"/>
              <w:left w:val="single" w:sz="18" w:space="0" w:color="auto"/>
              <w:bottom w:val="single" w:sz="18" w:space="0" w:color="auto"/>
              <w:right w:val="single" w:sz="18" w:space="0" w:color="auto"/>
            </w:tcBorders>
          </w:tcPr>
          <w:p w:rsidR="00295002" w:rsidRDefault="00295002" w:rsidP="00295002">
            <w:pPr>
              <w:spacing w:after="0" w:line="240" w:lineRule="auto"/>
              <w:jc w:val="both"/>
              <w:rPr>
                <w:rFonts w:ascii="Sylfaen" w:eastAsia="Times New Roman" w:hAnsi="Sylfaen" w:cs="Sylfaen"/>
                <w:b/>
                <w:noProof/>
                <w:sz w:val="20"/>
                <w:szCs w:val="20"/>
                <w:lang w:val="ka-GE" w:eastAsia="ru-RU"/>
              </w:rPr>
            </w:pPr>
          </w:p>
          <w:p w:rsidR="00295002" w:rsidRPr="00295002" w:rsidRDefault="00295002" w:rsidP="00295002">
            <w:pPr>
              <w:spacing w:after="0" w:line="240" w:lineRule="auto"/>
              <w:jc w:val="both"/>
              <w:rPr>
                <w:rFonts w:ascii="Sylfaen" w:eastAsia="Times New Roman" w:hAnsi="Sylfaen" w:cs="Arial Unicode MS"/>
                <w:b/>
                <w:noProof/>
                <w:sz w:val="20"/>
                <w:szCs w:val="20"/>
                <w:lang w:val="ka-GE" w:eastAsia="ru-RU"/>
              </w:rPr>
            </w:pPr>
            <w:r w:rsidRPr="00295002">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295002">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rsidR="00295002" w:rsidRPr="00295002" w:rsidRDefault="00295002"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95002">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95002" w:rsidRPr="00295002" w:rsidRDefault="00295002"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295002">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295002">
              <w:rPr>
                <w:rFonts w:ascii="Sylfaen" w:eastAsia="Times New Roman" w:hAnsi="Sylfaen" w:cs="Sylfaen"/>
                <w:b/>
                <w:sz w:val="20"/>
                <w:szCs w:val="20"/>
                <w:lang w:val="ka-GE" w:eastAsia="ru-RU"/>
              </w:rPr>
              <w:t>-30 ქულა;</w:t>
            </w:r>
          </w:p>
          <w:p w:rsidR="00295002" w:rsidRPr="00295002" w:rsidRDefault="00295002"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შუალედური გამოცდა- 30 ქულა;</w:t>
            </w:r>
          </w:p>
          <w:p w:rsidR="00295002" w:rsidRPr="00295002" w:rsidRDefault="00295002" w:rsidP="00295002">
            <w:pPr>
              <w:widowControl w:val="0"/>
              <w:numPr>
                <w:ilvl w:val="0"/>
                <w:numId w:val="17"/>
              </w:numPr>
              <w:spacing w:after="0" w:line="240" w:lineRule="auto"/>
              <w:contextualSpacing/>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დასკვნითი გამოცდა - 40 ქულა.</w:t>
            </w:r>
          </w:p>
          <w:p w:rsidR="00295002" w:rsidRPr="00295002" w:rsidRDefault="00295002" w:rsidP="00295002">
            <w:pPr>
              <w:widowControl w:val="0"/>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295002" w:rsidRPr="00295002" w:rsidRDefault="00295002" w:rsidP="00295002">
            <w:pPr>
              <w:spacing w:after="0" w:line="240" w:lineRule="auto"/>
              <w:jc w:val="both"/>
              <w:rPr>
                <w:rFonts w:ascii="Sylfaen" w:hAnsi="Sylfaen" w:cs="Sylfaen"/>
                <w:bCs/>
                <w:sz w:val="20"/>
                <w:szCs w:val="20"/>
                <w:lang w:val="ka-GE"/>
              </w:rPr>
            </w:pPr>
          </w:p>
          <w:p w:rsidR="00295002" w:rsidRPr="00295002" w:rsidRDefault="00295002"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შეფასების სისტემა უშვებს:</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sz w:val="20"/>
                <w:szCs w:val="20"/>
                <w:lang w:val="ka-GE" w:eastAsia="ru-RU"/>
              </w:rPr>
              <w:lastRenderedPageBreak/>
              <w:t xml:space="preserve">ა) </w:t>
            </w:r>
            <w:r w:rsidRPr="00295002">
              <w:rPr>
                <w:rFonts w:ascii="Sylfaen" w:eastAsia="Times New Roman" w:hAnsi="Sylfaen" w:cs="Sylfaen"/>
                <w:b/>
                <w:sz w:val="20"/>
                <w:szCs w:val="20"/>
                <w:lang w:val="ka-GE" w:eastAsia="ru-RU"/>
              </w:rPr>
              <w:t>ხუთი სახის დადებით შეფასებას:</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ა.ა) </w:t>
            </w:r>
            <w:r w:rsidRPr="00295002">
              <w:rPr>
                <w:rFonts w:ascii="Sylfaen" w:eastAsia="Times New Roman" w:hAnsi="Sylfaen" w:cs="Sylfaen"/>
                <w:b/>
                <w:sz w:val="20"/>
                <w:szCs w:val="20"/>
                <w:lang w:val="ka-GE" w:eastAsia="ru-RU"/>
              </w:rPr>
              <w:t>(A) ფრიადი</w:t>
            </w:r>
            <w:r w:rsidRPr="00295002">
              <w:rPr>
                <w:rFonts w:ascii="Sylfaen" w:eastAsia="Times New Roman" w:hAnsi="Sylfaen" w:cs="Sylfaen"/>
                <w:sz w:val="20"/>
                <w:szCs w:val="20"/>
                <w:lang w:val="ka-GE" w:eastAsia="ru-RU"/>
              </w:rPr>
              <w:t xml:space="preserve"> – შეფასების 91-100 ქულა;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ა.ბ) (</w:t>
            </w:r>
            <w:r w:rsidRPr="00295002">
              <w:rPr>
                <w:rFonts w:ascii="Sylfaen" w:eastAsia="Times New Roman" w:hAnsi="Sylfaen" w:cs="Sylfaen"/>
                <w:b/>
                <w:sz w:val="20"/>
                <w:szCs w:val="20"/>
                <w:lang w:val="ka-GE" w:eastAsia="ru-RU"/>
              </w:rPr>
              <w:t>B) ძალიან კარგი</w:t>
            </w:r>
            <w:r w:rsidRPr="00295002">
              <w:rPr>
                <w:rFonts w:ascii="Sylfaen" w:eastAsia="Times New Roman" w:hAnsi="Sylfaen" w:cs="Sylfaen"/>
                <w:sz w:val="20"/>
                <w:szCs w:val="20"/>
                <w:lang w:val="ka-GE" w:eastAsia="ru-RU"/>
              </w:rPr>
              <w:t xml:space="preserve"> – მაქსიმალური შეფასების 81-90 ქულა; </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ა.გ) (</w:t>
            </w:r>
            <w:r w:rsidRPr="00295002">
              <w:rPr>
                <w:rFonts w:ascii="Sylfaen" w:eastAsia="Times New Roman" w:hAnsi="Sylfaen" w:cs="Sylfaen"/>
                <w:b/>
                <w:sz w:val="20"/>
                <w:szCs w:val="20"/>
                <w:lang w:val="ka-GE" w:eastAsia="ru-RU"/>
              </w:rPr>
              <w:t xml:space="preserve">C) კარგი – </w:t>
            </w:r>
            <w:r w:rsidRPr="00295002">
              <w:rPr>
                <w:rFonts w:ascii="Sylfaen" w:eastAsia="Times New Roman" w:hAnsi="Sylfaen" w:cs="Sylfaen"/>
                <w:sz w:val="20"/>
                <w:szCs w:val="20"/>
                <w:lang w:val="ka-GE" w:eastAsia="ru-RU"/>
              </w:rPr>
              <w:t>მაქსიმალური შეფასების 71-80 ქულა;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 xml:space="preserve">ა.დ) </w:t>
            </w:r>
            <w:r w:rsidRPr="00295002">
              <w:rPr>
                <w:rFonts w:ascii="Sylfaen" w:eastAsia="Times New Roman" w:hAnsi="Sylfaen" w:cs="Sylfaen"/>
                <w:b/>
                <w:sz w:val="20"/>
                <w:szCs w:val="20"/>
                <w:lang w:val="ka-GE" w:eastAsia="ru-RU"/>
              </w:rPr>
              <w:t>(D) დამაკმაყოფილებელი</w:t>
            </w:r>
            <w:r w:rsidRPr="00295002">
              <w:rPr>
                <w:rFonts w:ascii="Sylfaen" w:eastAsia="Times New Roman" w:hAnsi="Sylfaen" w:cs="Sylfaen"/>
                <w:sz w:val="20"/>
                <w:szCs w:val="20"/>
                <w:lang w:val="ka-GE" w:eastAsia="ru-RU"/>
              </w:rPr>
              <w:t xml:space="preserve"> – მაქსიმალური შეფასების 61-70 ქულა; </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ა.ე) (E) საკმარისი</w:t>
            </w:r>
            <w:r w:rsidRPr="00295002">
              <w:rPr>
                <w:rFonts w:ascii="Sylfaen" w:eastAsia="Times New Roman" w:hAnsi="Sylfaen" w:cs="Sylfaen"/>
                <w:sz w:val="20"/>
                <w:szCs w:val="20"/>
                <w:lang w:val="ka-GE" w:eastAsia="ru-RU"/>
              </w:rPr>
              <w:t xml:space="preserve"> – მაქსიმალური შეფასების 51-60 ქულა.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b/>
                <w:sz w:val="20"/>
                <w:szCs w:val="20"/>
                <w:lang w:val="ka-GE" w:eastAsia="ru-RU"/>
              </w:rPr>
            </w:pPr>
            <w:r w:rsidRPr="00295002">
              <w:rPr>
                <w:rFonts w:ascii="Sylfaen" w:eastAsia="Times New Roman" w:hAnsi="Sylfaen" w:cs="Sylfaen"/>
                <w:b/>
                <w:sz w:val="20"/>
                <w:szCs w:val="20"/>
                <w:lang w:val="ka-GE" w:eastAsia="ru-RU"/>
              </w:rPr>
              <w:t>ბ) ორი სახის უარყოფით შეფასებას:</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ბ.ა) (FX) ვერ ჩააბარა</w:t>
            </w:r>
            <w:r w:rsidRPr="00295002">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after="0" w:line="240" w:lineRule="auto"/>
              <w:jc w:val="both"/>
              <w:rPr>
                <w:rFonts w:ascii="Sylfaen" w:eastAsia="Times New Roman" w:hAnsi="Sylfaen" w:cs="Sylfaen"/>
                <w:sz w:val="20"/>
                <w:szCs w:val="20"/>
                <w:lang w:val="ka-GE" w:eastAsia="ru-RU"/>
              </w:rPr>
            </w:pPr>
            <w:r w:rsidRPr="00295002">
              <w:rPr>
                <w:rFonts w:ascii="Sylfaen" w:eastAsia="Times New Roman" w:hAnsi="Sylfaen" w:cs="Sylfaen"/>
                <w:b/>
                <w:sz w:val="20"/>
                <w:szCs w:val="20"/>
                <w:lang w:val="ka-GE" w:eastAsia="ru-RU"/>
              </w:rPr>
              <w:t>ბ.ბ) (F) ჩაიჭრა</w:t>
            </w:r>
            <w:r w:rsidRPr="00295002">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95002" w:rsidRPr="00295002" w:rsidRDefault="00295002" w:rsidP="00295002">
            <w:pPr>
              <w:spacing w:after="0" w:line="240" w:lineRule="auto"/>
              <w:jc w:val="both"/>
              <w:rPr>
                <w:rFonts w:ascii="Sylfaen" w:eastAsia="Times New Roman" w:hAnsi="Sylfaen" w:cs="Sylfaen"/>
                <w:sz w:val="20"/>
                <w:szCs w:val="20"/>
                <w:lang w:val="ka-GE" w:eastAsia="ru-RU"/>
              </w:rPr>
            </w:pPr>
          </w:p>
          <w:p w:rsidR="00295002" w:rsidRPr="00295002" w:rsidRDefault="00295002" w:rsidP="00295002">
            <w:pPr>
              <w:spacing w:line="240" w:lineRule="auto"/>
              <w:ind w:left="10" w:right="98"/>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295002" w:rsidRPr="00295002" w:rsidRDefault="00295002" w:rsidP="00295002">
            <w:pPr>
              <w:numPr>
                <w:ilvl w:val="0"/>
                <w:numId w:val="16"/>
              </w:numPr>
              <w:spacing w:after="0" w:line="240" w:lineRule="auto"/>
              <w:contextualSpacing/>
              <w:jc w:val="both"/>
              <w:rPr>
                <w:rFonts w:ascii="Sylfaen" w:eastAsia="Times New Roman" w:hAnsi="Sylfaen" w:cs="Sylfaen"/>
                <w:sz w:val="20"/>
                <w:szCs w:val="20"/>
                <w:lang w:val="ka-GE" w:eastAsia="ru-RU"/>
              </w:rPr>
            </w:pPr>
            <w:r w:rsidRPr="00295002">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95002" w:rsidRPr="00295002" w:rsidRDefault="00295002"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295002" w:rsidRPr="00295002" w:rsidRDefault="00295002"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295002" w:rsidRPr="00295002" w:rsidRDefault="00295002" w:rsidP="00295002">
            <w:pPr>
              <w:numPr>
                <w:ilvl w:val="0"/>
                <w:numId w:val="16"/>
              </w:numPr>
              <w:spacing w:line="240" w:lineRule="auto"/>
              <w:contextualSpacing/>
              <w:jc w:val="both"/>
              <w:rPr>
                <w:rFonts w:ascii="Sylfaen" w:eastAsia="Calibri" w:hAnsi="Sylfaen" w:cs="Sylfaen"/>
                <w:sz w:val="20"/>
                <w:szCs w:val="20"/>
                <w:lang w:val="ka-GE" w:eastAsia="ru-RU"/>
              </w:rPr>
            </w:pPr>
            <w:r w:rsidRPr="00295002">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95002" w:rsidRPr="00295002" w:rsidRDefault="00295002" w:rsidP="00295002">
            <w:pPr>
              <w:spacing w:line="240" w:lineRule="auto"/>
              <w:jc w:val="both"/>
              <w:rPr>
                <w:rFonts w:ascii="Sylfaen" w:eastAsia="Times New Roman" w:hAnsi="Sylfaen" w:cs="Sylfaen"/>
                <w:sz w:val="20"/>
                <w:szCs w:val="20"/>
                <w:lang w:val="ka-GE" w:eastAsia="ru-RU"/>
              </w:rPr>
            </w:pPr>
            <w:r w:rsidRPr="00295002">
              <w:rPr>
                <w:rFonts w:ascii="Sylfaen" w:eastAsia="Times New Roman" w:hAnsi="Sylfaen" w:cs="Sylfaen"/>
                <w:b/>
                <w:i/>
                <w:sz w:val="20"/>
                <w:szCs w:val="20"/>
                <w:u w:val="single"/>
                <w:lang w:val="ka-GE" w:eastAsia="ru-RU"/>
              </w:rPr>
              <w:t xml:space="preserve">შენიშვნა: </w:t>
            </w:r>
            <w:r w:rsidRPr="00295002">
              <w:rPr>
                <w:rFonts w:ascii="Sylfaen" w:eastAsia="Times New Roma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295002" w:rsidRPr="00295002" w:rsidRDefault="00295002" w:rsidP="00295002">
            <w:pPr>
              <w:spacing w:line="240" w:lineRule="auto"/>
              <w:contextualSpacing/>
              <w:jc w:val="both"/>
              <w:rPr>
                <w:rFonts w:ascii="Sylfaen" w:hAnsi="Sylfaen"/>
                <w:b/>
                <w:sz w:val="20"/>
                <w:szCs w:val="20"/>
                <w:lang w:val="ka-GE"/>
              </w:rPr>
            </w:pPr>
          </w:p>
          <w:p w:rsidR="00295002" w:rsidRDefault="00295002" w:rsidP="00295002">
            <w:pPr>
              <w:spacing w:line="240" w:lineRule="auto"/>
              <w:jc w:val="both"/>
              <w:rPr>
                <w:rFonts w:ascii="Sylfaen" w:eastAsiaTheme="minorEastAsia" w:hAnsi="Sylfaen"/>
                <w:sz w:val="20"/>
                <w:szCs w:val="20"/>
                <w:lang w:val="ka-GE"/>
              </w:rPr>
            </w:pPr>
            <w:r w:rsidRPr="00295002">
              <w:rPr>
                <w:rFonts w:ascii="Sylfaen" w:eastAsiaTheme="minorEastAsia" w:hAnsi="Sylfaen" w:cs="Sylfaen"/>
                <w:i/>
                <w:sz w:val="20"/>
                <w:szCs w:val="20"/>
                <w:u w:val="single"/>
                <w:lang w:val="ka-GE"/>
              </w:rPr>
              <w:t xml:space="preserve">საფუძველი: </w:t>
            </w:r>
            <w:r w:rsidRPr="00295002">
              <w:rPr>
                <w:rFonts w:ascii="Sylfaen" w:eastAsiaTheme="minorEastAsia" w:hAnsi="Sylfaen" w:cs="Sylfaen"/>
                <w:sz w:val="20"/>
                <w:szCs w:val="20"/>
              </w:rPr>
              <w:t>საქართველოს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განათლებისა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და</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მეცნიერების</w:t>
            </w:r>
            <w:r w:rsidRPr="00295002">
              <w:rPr>
                <w:rFonts w:ascii="Sylfaen" w:eastAsiaTheme="minorEastAsia" w:hAnsi="Sylfaen" w:cs="Sylfaen"/>
                <w:sz w:val="20"/>
                <w:szCs w:val="20"/>
                <w:lang w:val="ka-GE"/>
              </w:rPr>
              <w:t xml:space="preserve"> </w:t>
            </w:r>
            <w:r w:rsidRPr="00295002">
              <w:rPr>
                <w:rFonts w:ascii="Sylfaen" w:eastAsiaTheme="minorEastAsia" w:hAnsi="Sylfaen" w:cs="Sylfaen"/>
                <w:sz w:val="20"/>
                <w:szCs w:val="20"/>
              </w:rPr>
              <w:t>მინისტრის</w:t>
            </w:r>
            <w:r w:rsidRPr="00295002">
              <w:rPr>
                <w:rFonts w:eastAsiaTheme="minorEastAsia"/>
                <w:sz w:val="20"/>
                <w:szCs w:val="20"/>
              </w:rPr>
              <w:t xml:space="preserve"> 2007  </w:t>
            </w:r>
            <w:r w:rsidRPr="00295002">
              <w:rPr>
                <w:rFonts w:ascii="Sylfaen" w:eastAsiaTheme="minorEastAsia" w:hAnsi="Sylfaen" w:cs="Sylfaen"/>
                <w:sz w:val="20"/>
                <w:szCs w:val="20"/>
              </w:rPr>
              <w:t>წლის</w:t>
            </w:r>
            <w:r w:rsidRPr="00295002">
              <w:rPr>
                <w:rFonts w:eastAsiaTheme="minorEastAsia"/>
                <w:sz w:val="20"/>
                <w:szCs w:val="20"/>
              </w:rPr>
              <w:t xml:space="preserve"> 5  </w:t>
            </w:r>
            <w:r w:rsidRPr="00295002">
              <w:rPr>
                <w:rFonts w:ascii="Sylfaen" w:eastAsiaTheme="minorEastAsia" w:hAnsi="Sylfaen" w:cs="Sylfaen"/>
                <w:sz w:val="20"/>
                <w:szCs w:val="20"/>
              </w:rPr>
              <w:t>იანვრი</w:t>
            </w:r>
            <w:r w:rsidRPr="00295002">
              <w:rPr>
                <w:rFonts w:ascii="Sylfaen" w:eastAsiaTheme="minorEastAsia" w:hAnsi="Sylfaen" w:cs="Sylfaen"/>
                <w:sz w:val="20"/>
                <w:szCs w:val="20"/>
                <w:lang w:val="ka-GE"/>
              </w:rPr>
              <w:t xml:space="preserve">ს </w:t>
            </w:r>
            <w:r w:rsidRPr="00295002">
              <w:rPr>
                <w:rFonts w:ascii="Sylfaen" w:eastAsiaTheme="minorEastAsia" w:hAnsi="Sylfaen" w:cs="Sylfaen"/>
                <w:sz w:val="20"/>
                <w:szCs w:val="20"/>
              </w:rPr>
              <w:t>ბრძანება</w:t>
            </w:r>
            <w:r w:rsidRPr="00295002">
              <w:rPr>
                <w:rFonts w:eastAsiaTheme="minorEastAsia"/>
                <w:sz w:val="20"/>
                <w:szCs w:val="20"/>
              </w:rPr>
              <w:t xml:space="preserve"> №3</w:t>
            </w:r>
            <w:r w:rsidRPr="00295002">
              <w:rPr>
                <w:rFonts w:ascii="Sylfaen" w:eastAsiaTheme="minorEastAsia" w:hAnsi="Sylfaen"/>
                <w:sz w:val="20"/>
                <w:szCs w:val="20"/>
                <w:lang w:val="ka-GE"/>
              </w:rPr>
              <w:t>.</w:t>
            </w:r>
          </w:p>
          <w:p w:rsidR="00295002" w:rsidRDefault="00295002" w:rsidP="00295002">
            <w:pPr>
              <w:autoSpaceDE w:val="0"/>
              <w:autoSpaceDN w:val="0"/>
              <w:adjustRightInd w:val="0"/>
              <w:spacing w:after="0" w:line="240" w:lineRule="auto"/>
              <w:jc w:val="both"/>
              <w:rPr>
                <w:rFonts w:ascii="Sylfaen" w:eastAsia="Times New Roman" w:hAnsi="Sylfaen" w:cs="Sylfaen"/>
                <w:sz w:val="20"/>
                <w:szCs w:val="20"/>
              </w:rPr>
            </w:pPr>
          </w:p>
          <w:p w:rsidR="00715895" w:rsidRDefault="00E467FD" w:rsidP="00295002">
            <w:pPr>
              <w:autoSpaceDE w:val="0"/>
              <w:autoSpaceDN w:val="0"/>
              <w:adjustRightInd w:val="0"/>
              <w:spacing w:after="0" w:line="240" w:lineRule="auto"/>
              <w:jc w:val="both"/>
              <w:rPr>
                <w:rFonts w:ascii="Sylfaen" w:eastAsia="Times New Roman" w:hAnsi="Sylfaen" w:cs="Sylfaen"/>
                <w:b/>
                <w:sz w:val="20"/>
                <w:szCs w:val="20"/>
              </w:rPr>
            </w:pPr>
            <w:r w:rsidRPr="00295002">
              <w:rPr>
                <w:rFonts w:ascii="Sylfaen" w:eastAsia="Times New Roman" w:hAnsi="Sylfaen" w:cs="Sylfaen"/>
                <w:b/>
                <w:sz w:val="20"/>
                <w:szCs w:val="20"/>
              </w:rPr>
              <w:t>სტუდენტის მიღწევების შეფასების დამატებითი კრიტერიუმები</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 xml:space="preserve">განისაზღვრება </w:t>
            </w:r>
            <w:r w:rsidRPr="00295002">
              <w:rPr>
                <w:rFonts w:ascii="Sylfaen" w:eastAsia="Times New Roman" w:hAnsi="Sylfaen" w:cs="Sylfaen"/>
                <w:b/>
                <w:sz w:val="20"/>
                <w:szCs w:val="20"/>
                <w:lang w:val="ka-GE"/>
              </w:rPr>
              <w:t xml:space="preserve">სასწავლო </w:t>
            </w:r>
            <w:proofErr w:type="gramStart"/>
            <w:r w:rsidRPr="00295002">
              <w:rPr>
                <w:rFonts w:ascii="Sylfaen" w:eastAsia="Times New Roman" w:hAnsi="Sylfaen" w:cs="Sylfaen"/>
                <w:b/>
                <w:sz w:val="20"/>
                <w:szCs w:val="20"/>
                <w:lang w:val="ka-GE"/>
              </w:rPr>
              <w:t xml:space="preserve">კურსების </w:t>
            </w:r>
            <w:r w:rsidRPr="00295002">
              <w:rPr>
                <w:rFonts w:ascii="Sylfaen" w:eastAsia="Times New Roman" w:hAnsi="Sylfaen" w:cs="Sylfaen"/>
                <w:b/>
                <w:sz w:val="20"/>
                <w:szCs w:val="20"/>
              </w:rPr>
              <w:t xml:space="preserve"> სილაბუსით</w:t>
            </w:r>
            <w:proofErr w:type="gramEnd"/>
            <w:r w:rsidRPr="00295002">
              <w:rPr>
                <w:rFonts w:ascii="Sylfaen" w:eastAsia="Times New Roman" w:hAnsi="Sylfaen" w:cs="Sylfaen"/>
                <w:b/>
                <w:sz w:val="20"/>
                <w:szCs w:val="20"/>
              </w:rPr>
              <w:t>.</w:t>
            </w:r>
          </w:p>
          <w:p w:rsidR="00295002" w:rsidRPr="00295002" w:rsidRDefault="00295002" w:rsidP="00295002">
            <w:pPr>
              <w:autoSpaceDE w:val="0"/>
              <w:autoSpaceDN w:val="0"/>
              <w:adjustRightInd w:val="0"/>
              <w:spacing w:after="0" w:line="240" w:lineRule="auto"/>
              <w:jc w:val="both"/>
              <w:rPr>
                <w:rFonts w:ascii="Sylfaen" w:eastAsia="Times New Roman" w:hAnsi="Sylfaen" w:cs="Sylfaen"/>
                <w:b/>
                <w:sz w:val="20"/>
                <w:szCs w:val="20"/>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დასაქმების სფეროები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715895" w:rsidRDefault="00715895" w:rsidP="00295002">
            <w:pPr>
              <w:spacing w:after="0" w:line="240" w:lineRule="auto"/>
              <w:rPr>
                <w:rFonts w:ascii="Sylfaen" w:hAnsi="Sylfaen" w:cs="Sylfaen"/>
                <w:bCs/>
                <w:color w:val="000000" w:themeColor="text1"/>
                <w:sz w:val="20"/>
                <w:szCs w:val="20"/>
                <w:lang w:val="ka-GE"/>
              </w:rPr>
            </w:pPr>
            <w:r w:rsidRPr="00295002">
              <w:rPr>
                <w:rFonts w:ascii="Sylfaen" w:hAnsi="Sylfaen" w:cs="Sylfaen"/>
                <w:bCs/>
                <w:color w:val="000000" w:themeColor="text1"/>
                <w:sz w:val="20"/>
                <w:szCs w:val="20"/>
                <w:lang w:val="ka-GE"/>
              </w:rPr>
              <w:t>ადგილობრივი თვითმმართველობის  ეკონომიკური პროფილის  და კერძო სექტორის სამრეწველო სავაჭრო და სხვა პროფილის საწარმოების  დაბალი საფეხურის სამსახურები.</w:t>
            </w:r>
          </w:p>
          <w:p w:rsidR="00295002" w:rsidRPr="00295002" w:rsidRDefault="00295002" w:rsidP="00295002">
            <w:pPr>
              <w:spacing w:after="0" w:line="240" w:lineRule="auto"/>
              <w:rPr>
                <w:rFonts w:ascii="Sylfaen" w:hAnsi="Sylfaen" w:cs="Sylfaen"/>
                <w:bCs/>
                <w:sz w:val="20"/>
                <w:szCs w:val="20"/>
                <w:lang w:val="ka-GE"/>
              </w:rPr>
            </w:pP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15895" w:rsidRPr="00295002" w:rsidRDefault="00715895" w:rsidP="00295002">
            <w:pPr>
              <w:spacing w:after="0" w:line="240" w:lineRule="auto"/>
              <w:rPr>
                <w:rFonts w:ascii="Sylfaen" w:hAnsi="Sylfaen" w:cs="Sylfaen"/>
                <w:b/>
                <w:bCs/>
                <w:color w:val="943634" w:themeColor="accent2" w:themeShade="BF"/>
                <w:sz w:val="20"/>
                <w:szCs w:val="20"/>
                <w:lang w:val="ka-GE"/>
              </w:rPr>
            </w:pPr>
            <w:r w:rsidRPr="00295002">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715895" w:rsidRPr="00295002" w:rsidTr="003C507B">
        <w:tc>
          <w:tcPr>
            <w:tcW w:w="11307" w:type="dxa"/>
            <w:gridSpan w:val="4"/>
            <w:tcBorders>
              <w:top w:val="single" w:sz="18" w:space="0" w:color="auto"/>
              <w:left w:val="single" w:sz="18" w:space="0" w:color="auto"/>
              <w:bottom w:val="single" w:sz="18" w:space="0" w:color="auto"/>
              <w:right w:val="single" w:sz="18" w:space="0" w:color="auto"/>
            </w:tcBorders>
          </w:tcPr>
          <w:p w:rsidR="00E467FD" w:rsidRPr="00295002" w:rsidRDefault="00E467FD" w:rsidP="00295002">
            <w:pPr>
              <w:autoSpaceDE w:val="0"/>
              <w:autoSpaceDN w:val="0"/>
              <w:adjustRightInd w:val="0"/>
              <w:spacing w:after="0" w:line="240" w:lineRule="auto"/>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დამატებით</w:t>
            </w:r>
            <w:r w:rsidRPr="00295002">
              <w:rPr>
                <w:rFonts w:ascii="Sylfaen" w:eastAsia="Times New Roman" w:hAnsi="Sylfaen" w:cs="Sylfaen"/>
                <w:b/>
                <w:sz w:val="20"/>
                <w:szCs w:val="20"/>
              </w:rPr>
              <w:t xml:space="preserve"> (minor) პროგრამის განხორციელებისათვის აუცილებელი</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ადამიანური და</w:t>
            </w:r>
            <w:r w:rsidRPr="00295002">
              <w:rPr>
                <w:rFonts w:ascii="Sylfaen" w:eastAsia="Times New Roman" w:hAnsi="Sylfaen" w:cs="Sylfaen"/>
                <w:b/>
                <w:sz w:val="20"/>
                <w:szCs w:val="20"/>
                <w:lang w:val="ka-GE"/>
              </w:rPr>
              <w:t xml:space="preserve"> </w:t>
            </w:r>
            <w:r w:rsidRPr="00295002">
              <w:rPr>
                <w:rFonts w:ascii="Sylfaen" w:eastAsia="Times New Roman" w:hAnsi="Sylfaen" w:cs="Sylfaen"/>
                <w:b/>
                <w:sz w:val="20"/>
                <w:szCs w:val="20"/>
              </w:rPr>
              <w:t>მატერიალური რესურსის შესახებ:</w:t>
            </w:r>
            <w:r w:rsidRPr="00295002">
              <w:rPr>
                <w:rFonts w:ascii="Sylfaen" w:eastAsia="Times New Roman" w:hAnsi="Sylfaen" w:cs="Sylfaen"/>
                <w:b/>
                <w:sz w:val="20"/>
                <w:szCs w:val="20"/>
                <w:lang w:val="ka-GE"/>
              </w:rPr>
              <w:t xml:space="preserve"> </w:t>
            </w:r>
          </w:p>
          <w:p w:rsidR="00E467FD" w:rsidRPr="00295002" w:rsidRDefault="00E467FD" w:rsidP="00295002">
            <w:pPr>
              <w:tabs>
                <w:tab w:val="left" w:pos="426"/>
                <w:tab w:val="left" w:pos="2268"/>
              </w:tabs>
              <w:spacing w:before="80" w:after="0" w:line="240" w:lineRule="auto"/>
              <w:jc w:val="both"/>
              <w:rPr>
                <w:rFonts w:ascii="Sylfaen" w:eastAsia="Times New Roman" w:hAnsi="Sylfaen" w:cs="Sylfaen"/>
                <w:sz w:val="20"/>
                <w:szCs w:val="20"/>
              </w:rPr>
            </w:pPr>
            <w:r w:rsidRPr="00295002">
              <w:rPr>
                <w:rFonts w:ascii="Sylfaen" w:eastAsia="Times New Roman" w:hAnsi="Sylfaen" w:cs="Sylfaen"/>
                <w:sz w:val="20"/>
                <w:szCs w:val="20"/>
                <w:lang w:val="ka-GE"/>
              </w:rPr>
              <w:t>პროგრამას ემსახურება ბიზნესის, სამართლისა და სოციალურ მეცნიერებათა ფაკულტეტის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ეკონომიკისა</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და</w:t>
            </w:r>
            <w:r w:rsidRPr="00295002">
              <w:rPr>
                <w:rFonts w:ascii="Sylfaen" w:eastAsia="Times New Roman" w:hAnsi="Sylfaen" w:cs="Sylfaen"/>
                <w:sz w:val="20"/>
                <w:szCs w:val="20"/>
                <w:lang w:val="ka-GE"/>
              </w:rPr>
              <w:t xml:space="preserve"> ტურიზმის და ბიზნესის ადმინისტრირების დეპარტამენტების სხვადასხვა მიმართულების აკადემიური პერსონალი და მოწვეული აკადემიური დოქტორები. </w:t>
            </w:r>
          </w:p>
          <w:p w:rsidR="00E467FD" w:rsidRPr="00295002" w:rsidRDefault="00E467FD" w:rsidP="00295002">
            <w:pPr>
              <w:tabs>
                <w:tab w:val="left" w:pos="426"/>
                <w:tab w:val="left" w:pos="2268"/>
              </w:tabs>
              <w:spacing w:before="80" w:after="0" w:line="240" w:lineRule="auto"/>
              <w:jc w:val="both"/>
              <w:rPr>
                <w:rFonts w:ascii="Sylfaen" w:eastAsia="Times New Roman" w:hAnsi="Sylfaen" w:cs="Sylfaen"/>
                <w:b/>
                <w:sz w:val="20"/>
                <w:szCs w:val="20"/>
                <w:lang w:val="ka-GE"/>
              </w:rPr>
            </w:pPr>
            <w:r w:rsidRPr="00295002">
              <w:rPr>
                <w:rFonts w:ascii="Sylfaen" w:eastAsia="Times New Roman" w:hAnsi="Sylfaen" w:cs="Sylfaen"/>
                <w:b/>
                <w:sz w:val="20"/>
                <w:szCs w:val="20"/>
                <w:lang w:val="ka-GE"/>
              </w:rPr>
              <w:t xml:space="preserve">მათ შორის </w:t>
            </w:r>
          </w:p>
          <w:p w:rsidR="00715895" w:rsidRPr="00295002" w:rsidRDefault="00715895"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1562"/>
              <w:gridCol w:w="1872"/>
              <w:gridCol w:w="1733"/>
              <w:gridCol w:w="1668"/>
            </w:tblGrid>
            <w:tr w:rsidR="00E467FD" w:rsidRPr="00295002" w:rsidTr="00CA0FAD">
              <w:trPr>
                <w:jc w:val="center"/>
              </w:trPr>
              <w:tc>
                <w:tcPr>
                  <w:tcW w:w="2302" w:type="dxa"/>
                  <w:shd w:val="clear" w:color="auto" w:fill="auto"/>
                </w:tcPr>
                <w:p w:rsidR="00E467FD" w:rsidRPr="00295002" w:rsidRDefault="00E467FD" w:rsidP="00812373">
                  <w:pPr>
                    <w:framePr w:hSpace="180" w:wrap="around" w:vAnchor="text" w:hAnchor="page" w:x="581" w:y="485"/>
                    <w:spacing w:line="240" w:lineRule="auto"/>
                    <w:rPr>
                      <w:rFonts w:ascii="Sylfaen" w:hAnsi="Sylfaen" w:cs="Sylfaen"/>
                      <w:sz w:val="20"/>
                      <w:szCs w:val="20"/>
                      <w:lang w:val="ka-GE"/>
                    </w:rPr>
                  </w:pPr>
                  <w:r w:rsidRPr="00295002">
                    <w:rPr>
                      <w:rFonts w:ascii="Sylfaen" w:hAnsi="Sylfaen" w:cs="Sylfaen"/>
                      <w:sz w:val="20"/>
                      <w:szCs w:val="20"/>
                      <w:lang w:val="ka-GE"/>
                    </w:rPr>
                    <w:t>პროგრამა</w:t>
                  </w:r>
                </w:p>
              </w:tc>
              <w:tc>
                <w:tcPr>
                  <w:tcW w:w="1562"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sz w:val="20"/>
                      <w:szCs w:val="20"/>
                    </w:rPr>
                  </w:pPr>
                  <w:r w:rsidRPr="00295002">
                    <w:rPr>
                      <w:rFonts w:ascii="Sylfaen" w:hAnsi="Sylfaen" w:cs="Sylfaen"/>
                      <w:sz w:val="20"/>
                      <w:szCs w:val="20"/>
                      <w:lang w:val="ka-GE"/>
                    </w:rPr>
                    <w:t>სრული პროფესორი</w:t>
                  </w:r>
                </w:p>
              </w:tc>
              <w:tc>
                <w:tcPr>
                  <w:tcW w:w="1872"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cs="Sylfaen"/>
                      <w:sz w:val="20"/>
                      <w:szCs w:val="20"/>
                      <w:lang w:val="ka-GE"/>
                    </w:rPr>
                  </w:pPr>
                  <w:r w:rsidRPr="00295002">
                    <w:rPr>
                      <w:rFonts w:ascii="Sylfaen" w:hAnsi="Sylfaen" w:cs="Sylfaen"/>
                      <w:sz w:val="20"/>
                      <w:szCs w:val="20"/>
                      <w:lang w:val="ka-GE"/>
                    </w:rPr>
                    <w:t>ასოცირებული პროფესორი</w:t>
                  </w:r>
                </w:p>
              </w:tc>
              <w:tc>
                <w:tcPr>
                  <w:tcW w:w="1733"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cs="Sylfaen"/>
                      <w:sz w:val="20"/>
                      <w:szCs w:val="20"/>
                      <w:lang w:val="ka-GE"/>
                    </w:rPr>
                  </w:pPr>
                  <w:r w:rsidRPr="00295002">
                    <w:rPr>
                      <w:rFonts w:ascii="Sylfaen" w:hAnsi="Sylfaen" w:cs="Sylfaen"/>
                      <w:sz w:val="20"/>
                      <w:szCs w:val="20"/>
                      <w:lang w:val="ka-GE"/>
                    </w:rPr>
                    <w:t>ასისტენტ პროფესორი</w:t>
                  </w:r>
                </w:p>
              </w:tc>
              <w:tc>
                <w:tcPr>
                  <w:tcW w:w="1668"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cs="Sylfaen"/>
                      <w:sz w:val="20"/>
                      <w:szCs w:val="20"/>
                      <w:lang w:val="ka-GE"/>
                    </w:rPr>
                  </w:pPr>
                  <w:r w:rsidRPr="00295002">
                    <w:rPr>
                      <w:rFonts w:ascii="Sylfaen" w:hAnsi="Sylfaen" w:cs="Sylfaen"/>
                      <w:sz w:val="20"/>
                      <w:szCs w:val="20"/>
                      <w:lang w:val="ka-GE"/>
                    </w:rPr>
                    <w:t xml:space="preserve">მოწვეული (ეკონ.  </w:t>
                  </w:r>
                  <w:r w:rsidRPr="00295002">
                    <w:rPr>
                      <w:rFonts w:ascii="Sylfaen" w:hAnsi="Sylfaen" w:cs="Sylfaen"/>
                      <w:sz w:val="20"/>
                      <w:szCs w:val="20"/>
                      <w:lang w:val="ka-GE"/>
                    </w:rPr>
                    <w:lastRenderedPageBreak/>
                    <w:t>დოქტორი)</w:t>
                  </w:r>
                </w:p>
              </w:tc>
            </w:tr>
            <w:tr w:rsidR="00E467FD" w:rsidRPr="00295002" w:rsidTr="00CA0FAD">
              <w:trPr>
                <w:trHeight w:val="373"/>
                <w:jc w:val="center"/>
              </w:trPr>
              <w:tc>
                <w:tcPr>
                  <w:tcW w:w="2302" w:type="dxa"/>
                  <w:shd w:val="clear" w:color="auto" w:fill="auto"/>
                  <w:vAlign w:val="center"/>
                </w:tcPr>
                <w:p w:rsidR="00E467FD" w:rsidRPr="00295002" w:rsidRDefault="00E467FD" w:rsidP="00812373">
                  <w:pPr>
                    <w:framePr w:hSpace="180" w:wrap="around" w:vAnchor="text" w:hAnchor="page" w:x="581" w:y="485"/>
                    <w:spacing w:line="240" w:lineRule="auto"/>
                    <w:rPr>
                      <w:rFonts w:ascii="Sylfaen" w:hAnsi="Sylfaen" w:cs="Sylfaen"/>
                      <w:sz w:val="20"/>
                      <w:szCs w:val="20"/>
                      <w:lang w:val="ka-GE"/>
                    </w:rPr>
                  </w:pPr>
                  <w:r w:rsidRPr="00295002">
                    <w:rPr>
                      <w:rFonts w:ascii="Sylfaen" w:hAnsi="Sylfaen" w:cs="Sylfaen"/>
                      <w:sz w:val="20"/>
                      <w:szCs w:val="20"/>
                      <w:lang w:val="ka-GE"/>
                    </w:rPr>
                    <w:lastRenderedPageBreak/>
                    <w:t xml:space="preserve">ეკონომიკა </w:t>
                  </w:r>
                  <w:r w:rsidRPr="00295002">
                    <w:rPr>
                      <w:rFonts w:ascii="Sylfaen" w:hAnsi="Sylfaen" w:cs="Sylfaen"/>
                      <w:b/>
                      <w:sz w:val="20"/>
                      <w:szCs w:val="20"/>
                    </w:rPr>
                    <w:t>(minor)</w:t>
                  </w:r>
                </w:p>
              </w:tc>
              <w:tc>
                <w:tcPr>
                  <w:tcW w:w="1562"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3</w:t>
                  </w:r>
                </w:p>
              </w:tc>
              <w:tc>
                <w:tcPr>
                  <w:tcW w:w="1872"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7</w:t>
                  </w:r>
                </w:p>
              </w:tc>
              <w:tc>
                <w:tcPr>
                  <w:tcW w:w="1733"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sz w:val="20"/>
                      <w:szCs w:val="20"/>
                    </w:rPr>
                  </w:pPr>
                  <w:r w:rsidRPr="00295002">
                    <w:rPr>
                      <w:rFonts w:ascii="Sylfaen" w:hAnsi="Sylfaen"/>
                      <w:sz w:val="20"/>
                      <w:szCs w:val="20"/>
                    </w:rPr>
                    <w:t>0</w:t>
                  </w:r>
                </w:p>
              </w:tc>
              <w:tc>
                <w:tcPr>
                  <w:tcW w:w="1668" w:type="dxa"/>
                  <w:shd w:val="clear" w:color="auto" w:fill="auto"/>
                  <w:vAlign w:val="center"/>
                </w:tcPr>
                <w:p w:rsidR="00E467FD" w:rsidRPr="00295002" w:rsidRDefault="00E467FD" w:rsidP="00812373">
                  <w:pPr>
                    <w:framePr w:hSpace="180" w:wrap="around" w:vAnchor="text" w:hAnchor="page" w:x="581" w:y="485"/>
                    <w:spacing w:line="240" w:lineRule="auto"/>
                    <w:jc w:val="center"/>
                    <w:rPr>
                      <w:rFonts w:ascii="Sylfaen" w:hAnsi="Sylfaen"/>
                      <w:sz w:val="20"/>
                      <w:szCs w:val="20"/>
                      <w:lang w:val="ka-GE"/>
                    </w:rPr>
                  </w:pPr>
                  <w:r w:rsidRPr="00295002">
                    <w:rPr>
                      <w:rFonts w:ascii="Sylfaen" w:hAnsi="Sylfaen"/>
                      <w:sz w:val="20"/>
                      <w:szCs w:val="20"/>
                      <w:lang w:val="ka-GE"/>
                    </w:rPr>
                    <w:t>1</w:t>
                  </w:r>
                </w:p>
              </w:tc>
            </w:tr>
          </w:tbl>
          <w:p w:rsidR="00E467FD" w:rsidRPr="00295002" w:rsidRDefault="00E467FD" w:rsidP="00295002">
            <w:pPr>
              <w:autoSpaceDE w:val="0"/>
              <w:autoSpaceDN w:val="0"/>
              <w:adjustRightInd w:val="0"/>
              <w:spacing w:after="0" w:line="240" w:lineRule="auto"/>
              <w:jc w:val="both"/>
              <w:rPr>
                <w:rFonts w:ascii="Sylfaen" w:hAnsi="Sylfaen" w:cs="Sylfaen"/>
                <w:b/>
                <w:color w:val="FF0000"/>
                <w:sz w:val="20"/>
                <w:szCs w:val="20"/>
              </w:rPr>
            </w:pPr>
          </w:p>
          <w:p w:rsidR="00E467FD" w:rsidRPr="00295002" w:rsidRDefault="00E467FD" w:rsidP="00295002">
            <w:pPr>
              <w:tabs>
                <w:tab w:val="left" w:pos="426"/>
                <w:tab w:val="left" w:pos="2268"/>
              </w:tabs>
              <w:spacing w:before="80" w:after="0" w:line="240" w:lineRule="auto"/>
              <w:jc w:val="both"/>
              <w:rPr>
                <w:rFonts w:ascii="Sylfaen" w:eastAsia="Times New Roman" w:hAnsi="Sylfaen" w:cs="Sylfaen"/>
                <w:sz w:val="20"/>
                <w:szCs w:val="20"/>
                <w:lang w:val="ka-GE"/>
              </w:rPr>
            </w:pPr>
            <w:r w:rsidRPr="00295002">
              <w:rPr>
                <w:rFonts w:ascii="Sylfaen" w:eastAsia="Times New Roman" w:hAnsi="Sylfaen" w:cs="Sylfaen"/>
                <w:b/>
                <w:sz w:val="20"/>
                <w:szCs w:val="20"/>
                <w:lang w:val="ka-GE"/>
              </w:rPr>
              <w:t xml:space="preserve">ეკონომიკის </w:t>
            </w:r>
            <w:r w:rsidRPr="00295002">
              <w:rPr>
                <w:rFonts w:ascii="Sylfaen" w:eastAsia="Times New Roman" w:hAnsi="Sylfaen" w:cs="Sylfaen"/>
                <w:b/>
                <w:sz w:val="20"/>
                <w:szCs w:val="20"/>
              </w:rPr>
              <w:t xml:space="preserve">(minor) </w:t>
            </w:r>
            <w:r w:rsidRPr="00295002">
              <w:rPr>
                <w:rFonts w:ascii="Sylfaen" w:eastAsia="Times New Roman" w:hAnsi="Sylfaen" w:cs="Sylfaen"/>
                <w:b/>
                <w:sz w:val="20"/>
                <w:szCs w:val="20"/>
                <w:lang w:val="ka-GE"/>
              </w:rPr>
              <w:t>პროგრამის განსახორციელებლად გამოიყენება  შემდეგი მატერიალური რესურსები:</w:t>
            </w:r>
            <w:r w:rsidRPr="00295002">
              <w:rPr>
                <w:rFonts w:ascii="Sylfaen" w:eastAsia="Times New Roman" w:hAnsi="Sylfaen" w:cs="Sylfaen"/>
                <w:sz w:val="20"/>
                <w:szCs w:val="20"/>
                <w:lang w:val="ka-GE"/>
              </w:rPr>
              <w:t xml:space="preserve"> აწსუ-ს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კორპუსები</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კეთილმოწყობილი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აუდიტორიები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ბიბლიოთეკა</w:t>
            </w:r>
            <w:r w:rsidRPr="00295002">
              <w:rPr>
                <w:rFonts w:ascii="Sylfaen" w:eastAsia="Times New Roman" w:hAnsi="Sylfaen" w:cs="Sylfaen"/>
                <w:sz w:val="20"/>
                <w:szCs w:val="20"/>
                <w:lang w:val="ka-GE"/>
              </w:rPr>
              <w:t xml:space="preserve"> და სამკითხველო დარბაზები</w:t>
            </w:r>
            <w:r w:rsidRPr="00295002">
              <w:rPr>
                <w:rFonts w:ascii="Sylfaen" w:eastAsia="Times New Roman" w:hAnsi="Sylfaen" w:cs="Arial"/>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დეპარტამენტში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არსებული</w:t>
            </w:r>
            <w:r w:rsidRPr="00295002">
              <w:rPr>
                <w:rFonts w:ascii="Sylfaen" w:eastAsia="Times New Roman" w:hAnsi="Sylfaen" w:cs="Sylfaen"/>
                <w:sz w:val="20"/>
                <w:szCs w:val="20"/>
                <w:lang w:val="ka-GE"/>
              </w:rPr>
              <w:t xml:space="preserve"> სალიტერატურო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ფონდი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უნივერსიტეტის</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ცენტრ</w:t>
            </w:r>
            <w:r w:rsidRPr="00295002">
              <w:rPr>
                <w:rFonts w:ascii="Sylfaen" w:eastAsia="Times New Roman" w:hAnsi="Sylfaen" w:cs="Sylfaen"/>
                <w:sz w:val="20"/>
                <w:szCs w:val="20"/>
                <w:lang w:val="ka-GE"/>
              </w:rPr>
              <w:t>ის აუდიტორიები</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და</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ტექნიკ</w:t>
            </w:r>
            <w:r w:rsidRPr="00295002">
              <w:rPr>
                <w:rFonts w:ascii="Sylfaen" w:eastAsia="Times New Roman" w:hAnsi="Sylfaen" w:cs="Sylfaen"/>
                <w:sz w:val="20"/>
                <w:szCs w:val="20"/>
                <w:lang w:val="ka-GE"/>
              </w:rPr>
              <w:t>ა</w:t>
            </w:r>
            <w:r w:rsidRPr="00295002">
              <w:rPr>
                <w:rFonts w:ascii="Sylfaen" w:eastAsia="Times New Roman" w:hAnsi="Sylfaen" w:cs="Arial"/>
                <w:sz w:val="20"/>
                <w:szCs w:val="20"/>
              </w:rPr>
              <w:t xml:space="preserve"> </w:t>
            </w:r>
            <w:r w:rsidRPr="00295002">
              <w:rPr>
                <w:rFonts w:ascii="Sylfaen" w:eastAsia="Times New Roman" w:hAnsi="Sylfaen" w:cs="Arial"/>
                <w:sz w:val="20"/>
                <w:szCs w:val="20"/>
                <w:lang w:val="ka-GE"/>
              </w:rPr>
              <w:t xml:space="preserve">(მათ შორის. საპროექციო და სხვა სადემონსტრაციო </w:t>
            </w:r>
            <w:r w:rsidRPr="00295002">
              <w:rPr>
                <w:rFonts w:ascii="Sylfaen" w:eastAsia="Times New Roman" w:hAnsi="Sylfaen" w:cs="Sylfaen"/>
                <w:sz w:val="20"/>
                <w:szCs w:val="20"/>
              </w:rPr>
              <w:t>აპარატურა</w:t>
            </w:r>
            <w:r w:rsidRPr="00295002">
              <w:rPr>
                <w:rFonts w:ascii="Sylfaen" w:eastAsia="Times New Roman" w:hAnsi="Sylfaen" w:cs="Sylfaen"/>
                <w:sz w:val="20"/>
                <w:szCs w:val="20"/>
                <w:lang w:val="ka-GE"/>
              </w:rPr>
              <w:t>)</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სამედიცინო</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პუნქტი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ხანძარსაწინააღმდეგო</w:t>
            </w:r>
            <w:r w:rsidRPr="00295002">
              <w:rPr>
                <w:rFonts w:ascii="Sylfaen" w:eastAsia="Times New Roman" w:hAnsi="Sylfaen" w:cs="Sylfaen"/>
                <w:sz w:val="20"/>
                <w:szCs w:val="20"/>
                <w:lang w:val="ka-GE"/>
              </w:rPr>
              <w:t xml:space="preserve"> </w:t>
            </w:r>
            <w:r w:rsidRPr="00295002">
              <w:rPr>
                <w:rFonts w:ascii="Sylfaen" w:eastAsia="Times New Roman" w:hAnsi="Sylfaen" w:cs="Sylfaen"/>
                <w:sz w:val="20"/>
                <w:szCs w:val="20"/>
              </w:rPr>
              <w:t>საშუალებები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პანდუსები</w:t>
            </w:r>
            <w:r w:rsidRPr="00295002">
              <w:rPr>
                <w:rFonts w:ascii="Sylfaen" w:eastAsia="Times New Roman" w:hAnsi="Sylfaen" w:cs="Sylfaen"/>
                <w:sz w:val="20"/>
                <w:szCs w:val="20"/>
                <w:lang w:val="ka-GE"/>
              </w:rPr>
              <w:t xml:space="preserve"> </w:t>
            </w:r>
            <w:r w:rsidRPr="00295002">
              <w:rPr>
                <w:rFonts w:ascii="Sylfaen" w:eastAsia="Times New Roman" w:hAnsi="Sylfaen" w:cs="Arial"/>
                <w:sz w:val="20"/>
                <w:szCs w:val="20"/>
              </w:rPr>
              <w:t>(</w:t>
            </w:r>
            <w:r w:rsidRPr="00295002">
              <w:rPr>
                <w:rFonts w:ascii="Sylfaen" w:eastAsia="Times New Roman" w:hAnsi="Sylfaen" w:cs="Sylfaen"/>
                <w:sz w:val="20"/>
                <w:szCs w:val="20"/>
              </w:rPr>
              <w:t>ინკლუზივი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სტუდენტებისათვის</w:t>
            </w:r>
            <w:r w:rsidRPr="00295002">
              <w:rPr>
                <w:rFonts w:ascii="Sylfaen" w:eastAsia="Times New Roman" w:hAnsi="Sylfaen" w:cs="Arial"/>
                <w:sz w:val="20"/>
                <w:szCs w:val="20"/>
              </w:rPr>
              <w:t>)</w:t>
            </w:r>
            <w:r w:rsidRPr="00295002">
              <w:rPr>
                <w:rFonts w:ascii="Sylfaen" w:eastAsia="Times New Roman" w:hAnsi="Sylfaen" w:cs="Arial"/>
                <w:sz w:val="20"/>
                <w:szCs w:val="20"/>
                <w:lang w:val="ka-GE"/>
              </w:rPr>
              <w:t xml:space="preserve"> და ა.შ. </w:t>
            </w:r>
            <w:r w:rsidRPr="00295002">
              <w:rPr>
                <w:rFonts w:ascii="Sylfaen" w:eastAsia="Times New Roman" w:hAnsi="Sylfaen" w:cs="Sylfaen"/>
                <w:sz w:val="20"/>
                <w:szCs w:val="20"/>
              </w:rPr>
              <w:t>კომპიუტერული</w:t>
            </w:r>
            <w:r w:rsidRPr="00295002">
              <w:rPr>
                <w:rFonts w:ascii="Sylfaen" w:eastAsia="Times New Roman" w:hAnsi="Sylfaen" w:cs="Arial"/>
                <w:sz w:val="20"/>
                <w:szCs w:val="20"/>
              </w:rPr>
              <w:t xml:space="preserve"> </w:t>
            </w:r>
            <w:r w:rsidRPr="00295002">
              <w:rPr>
                <w:rFonts w:ascii="Sylfaen" w:eastAsia="Times New Roman" w:hAnsi="Sylfaen" w:cs="Sylfaen"/>
                <w:sz w:val="20"/>
                <w:szCs w:val="20"/>
              </w:rPr>
              <w:t>ცენტრ</w:t>
            </w:r>
            <w:r w:rsidRPr="00295002">
              <w:rPr>
                <w:rFonts w:ascii="Sylfaen" w:eastAsia="Times New Roman" w:hAnsi="Sylfaen" w:cs="Sylfaen"/>
                <w:sz w:val="20"/>
                <w:szCs w:val="20"/>
                <w:lang w:val="ka-GE"/>
              </w:rPr>
              <w:t>ებ</w:t>
            </w:r>
            <w:r w:rsidRPr="00295002">
              <w:rPr>
                <w:rFonts w:ascii="Sylfaen" w:eastAsia="Times New Roman" w:hAnsi="Sylfaen" w:cs="Sylfaen"/>
                <w:sz w:val="20"/>
                <w:szCs w:val="20"/>
              </w:rPr>
              <w:t>ი</w:t>
            </w:r>
            <w:r w:rsidRPr="00295002">
              <w:rPr>
                <w:rFonts w:ascii="Sylfaen" w:eastAsia="Times New Roman" w:hAnsi="Sylfaen" w:cs="Sylfaen"/>
                <w:sz w:val="20"/>
                <w:szCs w:val="20"/>
                <w:lang w:val="ka-GE"/>
              </w:rPr>
              <w:t xml:space="preserve">. </w:t>
            </w:r>
          </w:p>
          <w:p w:rsidR="00715895" w:rsidRPr="00295002" w:rsidRDefault="00715895" w:rsidP="00295002">
            <w:pPr>
              <w:spacing w:after="0" w:line="240" w:lineRule="auto"/>
              <w:rPr>
                <w:rFonts w:ascii="Sylfaen" w:hAnsi="Sylfaen" w:cs="Sylfaen"/>
                <w:b/>
                <w:bCs/>
                <w:sz w:val="20"/>
                <w:szCs w:val="20"/>
                <w:lang w:val="ka-GE"/>
              </w:rPr>
            </w:pPr>
          </w:p>
        </w:tc>
      </w:tr>
      <w:tr w:rsidR="00715895" w:rsidRPr="00295002" w:rsidTr="003C507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715895" w:rsidRPr="00295002" w:rsidRDefault="00715895" w:rsidP="00295002">
            <w:pPr>
              <w:spacing w:line="240" w:lineRule="auto"/>
              <w:rPr>
                <w:rFonts w:ascii="Sylfaen" w:hAnsi="Sylfaen"/>
                <w:b/>
                <w:sz w:val="20"/>
                <w:szCs w:val="20"/>
                <w:u w:val="single"/>
                <w:lang w:val="ka-GE"/>
              </w:rPr>
            </w:pPr>
          </w:p>
        </w:tc>
      </w:tr>
    </w:tbl>
    <w:p w:rsidR="00715895" w:rsidRPr="00295002" w:rsidRDefault="00715895" w:rsidP="00295002">
      <w:pPr>
        <w:autoSpaceDE w:val="0"/>
        <w:autoSpaceDN w:val="0"/>
        <w:adjustRightInd w:val="0"/>
        <w:spacing w:line="240" w:lineRule="auto"/>
        <w:rPr>
          <w:rFonts w:ascii="Sylfaen" w:hAnsi="Sylfaen" w:cs="Sylfaen"/>
          <w:b/>
          <w:bCs/>
          <w:sz w:val="20"/>
          <w:szCs w:val="20"/>
          <w:lang w:val="ka-GE"/>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Pr="00295002" w:rsidRDefault="00F66C5A" w:rsidP="00295002">
      <w:pPr>
        <w:autoSpaceDE w:val="0"/>
        <w:autoSpaceDN w:val="0"/>
        <w:adjustRightInd w:val="0"/>
        <w:spacing w:line="240" w:lineRule="auto"/>
        <w:jc w:val="right"/>
        <w:rPr>
          <w:rFonts w:ascii="Sylfaen" w:hAnsi="Sylfaen" w:cs="Sylfaen"/>
          <w:b/>
          <w:sz w:val="20"/>
          <w:szCs w:val="20"/>
        </w:rPr>
      </w:pPr>
    </w:p>
    <w:p w:rsidR="00F66C5A" w:rsidRDefault="00F66C5A"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295002" w:rsidRDefault="00295002" w:rsidP="00295002">
      <w:pPr>
        <w:autoSpaceDE w:val="0"/>
        <w:autoSpaceDN w:val="0"/>
        <w:adjustRightInd w:val="0"/>
        <w:spacing w:line="240" w:lineRule="auto"/>
        <w:jc w:val="right"/>
        <w:rPr>
          <w:rFonts w:ascii="Sylfaen" w:hAnsi="Sylfaen" w:cs="Sylfaen"/>
          <w:b/>
          <w:sz w:val="20"/>
          <w:szCs w:val="20"/>
        </w:rPr>
      </w:pPr>
    </w:p>
    <w:p w:rsidR="005456DE" w:rsidRPr="00715895" w:rsidRDefault="005456DE" w:rsidP="00812373">
      <w:pPr>
        <w:tabs>
          <w:tab w:val="left" w:pos="6699"/>
        </w:tabs>
        <w:rPr>
          <w:rFonts w:ascii="Sylfaen" w:hAnsi="Sylfaen" w:cs="Sylfaen"/>
          <w:sz w:val="20"/>
          <w:szCs w:val="20"/>
        </w:rPr>
      </w:pPr>
      <w:bookmarkStart w:id="0" w:name="_GoBack"/>
      <w:bookmarkEnd w:id="0"/>
    </w:p>
    <w:sectPr w:rsidR="005456DE" w:rsidRPr="00715895" w:rsidSect="00812373">
      <w:footerReference w:type="even" r:id="rId11"/>
      <w:footerReference w:type="default" r:id="rId12"/>
      <w:pgSz w:w="11906" w:h="16838" w:code="9"/>
      <w:pgMar w:top="851" w:right="851" w:bottom="1143"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B07" w:rsidRDefault="009E6B07">
      <w:pPr>
        <w:spacing w:after="0" w:line="240" w:lineRule="auto"/>
      </w:pPr>
      <w:r>
        <w:separator/>
      </w:r>
    </w:p>
  </w:endnote>
  <w:endnote w:type="continuationSeparator" w:id="0">
    <w:p w:rsidR="009E6B07" w:rsidRDefault="009E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CADEMIURY A&amp;V">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02" w:rsidRDefault="0029500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002" w:rsidRDefault="0029500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02" w:rsidRDefault="00295002"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02" w:rsidRDefault="00295002"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002" w:rsidRDefault="00295002" w:rsidP="00EF58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002" w:rsidRDefault="00295002"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4C5">
      <w:rPr>
        <w:rStyle w:val="PageNumber"/>
        <w:noProof/>
      </w:rPr>
      <w:t>18</w:t>
    </w:r>
    <w:r>
      <w:rPr>
        <w:rStyle w:val="PageNumber"/>
      </w:rPr>
      <w:fldChar w:fldCharType="end"/>
    </w:r>
  </w:p>
  <w:p w:rsidR="00295002" w:rsidRDefault="00295002" w:rsidP="00EF5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B07" w:rsidRDefault="009E6B07">
      <w:pPr>
        <w:spacing w:after="0" w:line="240" w:lineRule="auto"/>
      </w:pPr>
      <w:r>
        <w:separator/>
      </w:r>
    </w:p>
  </w:footnote>
  <w:footnote w:type="continuationSeparator" w:id="0">
    <w:p w:rsidR="009E6B07" w:rsidRDefault="009E6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818B5"/>
    <w:multiLevelType w:val="hybridMultilevel"/>
    <w:tmpl w:val="DCDC925E"/>
    <w:lvl w:ilvl="0" w:tplc="047EA45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6"/>
  </w:num>
  <w:num w:numId="2">
    <w:abstractNumId w:val="8"/>
  </w:num>
  <w:num w:numId="3">
    <w:abstractNumId w:val="11"/>
  </w:num>
  <w:num w:numId="4">
    <w:abstractNumId w:val="15"/>
  </w:num>
  <w:num w:numId="5">
    <w:abstractNumId w:val="9"/>
  </w:num>
  <w:num w:numId="6">
    <w:abstractNumId w:val="1"/>
  </w:num>
  <w:num w:numId="7">
    <w:abstractNumId w:val="7"/>
  </w:num>
  <w:num w:numId="8">
    <w:abstractNumId w:val="6"/>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0"/>
  </w:num>
  <w:num w:numId="14">
    <w:abstractNumId w:val="14"/>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2C70"/>
    <w:rsid w:val="00017109"/>
    <w:rsid w:val="00061E02"/>
    <w:rsid w:val="000631DC"/>
    <w:rsid w:val="0006440E"/>
    <w:rsid w:val="00065B67"/>
    <w:rsid w:val="0007200B"/>
    <w:rsid w:val="000C155E"/>
    <w:rsid w:val="000D0B34"/>
    <w:rsid w:val="000D762D"/>
    <w:rsid w:val="000F0077"/>
    <w:rsid w:val="00102BB7"/>
    <w:rsid w:val="00102DE5"/>
    <w:rsid w:val="00112699"/>
    <w:rsid w:val="001142EA"/>
    <w:rsid w:val="001277B4"/>
    <w:rsid w:val="001473E1"/>
    <w:rsid w:val="00152E82"/>
    <w:rsid w:val="0015476C"/>
    <w:rsid w:val="001C2C08"/>
    <w:rsid w:val="001C3B6C"/>
    <w:rsid w:val="001D4B21"/>
    <w:rsid w:val="00203227"/>
    <w:rsid w:val="00213B1A"/>
    <w:rsid w:val="002232BE"/>
    <w:rsid w:val="00225B51"/>
    <w:rsid w:val="002275FD"/>
    <w:rsid w:val="002446A0"/>
    <w:rsid w:val="00295002"/>
    <w:rsid w:val="002C254F"/>
    <w:rsid w:val="002C599F"/>
    <w:rsid w:val="002F2177"/>
    <w:rsid w:val="002F312E"/>
    <w:rsid w:val="00320840"/>
    <w:rsid w:val="00324C79"/>
    <w:rsid w:val="0034793C"/>
    <w:rsid w:val="00371B5E"/>
    <w:rsid w:val="00381B03"/>
    <w:rsid w:val="00383D01"/>
    <w:rsid w:val="003A6B3A"/>
    <w:rsid w:val="003B1D07"/>
    <w:rsid w:val="003B5CA1"/>
    <w:rsid w:val="003B5FF9"/>
    <w:rsid w:val="003B74C5"/>
    <w:rsid w:val="003C308F"/>
    <w:rsid w:val="003C507B"/>
    <w:rsid w:val="003E3012"/>
    <w:rsid w:val="003F0F62"/>
    <w:rsid w:val="003F6117"/>
    <w:rsid w:val="00416660"/>
    <w:rsid w:val="00416BB6"/>
    <w:rsid w:val="00421317"/>
    <w:rsid w:val="00423B27"/>
    <w:rsid w:val="00426370"/>
    <w:rsid w:val="00443D19"/>
    <w:rsid w:val="00477282"/>
    <w:rsid w:val="004A0325"/>
    <w:rsid w:val="004B0806"/>
    <w:rsid w:val="004B18F1"/>
    <w:rsid w:val="004B5CB6"/>
    <w:rsid w:val="00512716"/>
    <w:rsid w:val="0052202E"/>
    <w:rsid w:val="005456DE"/>
    <w:rsid w:val="0055084E"/>
    <w:rsid w:val="00567486"/>
    <w:rsid w:val="005B66D2"/>
    <w:rsid w:val="005B6A22"/>
    <w:rsid w:val="005E3BBE"/>
    <w:rsid w:val="00614BDD"/>
    <w:rsid w:val="00620A37"/>
    <w:rsid w:val="00620F9A"/>
    <w:rsid w:val="00637130"/>
    <w:rsid w:val="00657C12"/>
    <w:rsid w:val="0066190F"/>
    <w:rsid w:val="00671403"/>
    <w:rsid w:val="006777CE"/>
    <w:rsid w:val="00683DE4"/>
    <w:rsid w:val="006858BC"/>
    <w:rsid w:val="006A1533"/>
    <w:rsid w:val="006B66B5"/>
    <w:rsid w:val="006C73F5"/>
    <w:rsid w:val="006C79C8"/>
    <w:rsid w:val="006F1C35"/>
    <w:rsid w:val="0070262B"/>
    <w:rsid w:val="00715895"/>
    <w:rsid w:val="00727C45"/>
    <w:rsid w:val="00761D47"/>
    <w:rsid w:val="007655E3"/>
    <w:rsid w:val="00776A5E"/>
    <w:rsid w:val="007A7677"/>
    <w:rsid w:val="007B65C2"/>
    <w:rsid w:val="007C45FC"/>
    <w:rsid w:val="00811863"/>
    <w:rsid w:val="00812373"/>
    <w:rsid w:val="008455E7"/>
    <w:rsid w:val="00846228"/>
    <w:rsid w:val="00882CD5"/>
    <w:rsid w:val="008875BA"/>
    <w:rsid w:val="008A74B4"/>
    <w:rsid w:val="008D0F41"/>
    <w:rsid w:val="008F5C9B"/>
    <w:rsid w:val="008F79FB"/>
    <w:rsid w:val="00920E56"/>
    <w:rsid w:val="009272D5"/>
    <w:rsid w:val="00935093"/>
    <w:rsid w:val="0094032B"/>
    <w:rsid w:val="009515CA"/>
    <w:rsid w:val="00993596"/>
    <w:rsid w:val="00994781"/>
    <w:rsid w:val="009D7832"/>
    <w:rsid w:val="009E6B07"/>
    <w:rsid w:val="009F03BE"/>
    <w:rsid w:val="00A0621B"/>
    <w:rsid w:val="00A13A17"/>
    <w:rsid w:val="00A3421A"/>
    <w:rsid w:val="00A64BBA"/>
    <w:rsid w:val="00A73D68"/>
    <w:rsid w:val="00A8372E"/>
    <w:rsid w:val="00AB4A62"/>
    <w:rsid w:val="00AB502F"/>
    <w:rsid w:val="00AF05DC"/>
    <w:rsid w:val="00B06C22"/>
    <w:rsid w:val="00B11597"/>
    <w:rsid w:val="00B2007F"/>
    <w:rsid w:val="00B2525E"/>
    <w:rsid w:val="00B517E5"/>
    <w:rsid w:val="00B5576B"/>
    <w:rsid w:val="00B57227"/>
    <w:rsid w:val="00B62C91"/>
    <w:rsid w:val="00B6669E"/>
    <w:rsid w:val="00B70EBC"/>
    <w:rsid w:val="00B76F81"/>
    <w:rsid w:val="00B925FF"/>
    <w:rsid w:val="00B95888"/>
    <w:rsid w:val="00BA7C58"/>
    <w:rsid w:val="00BD4463"/>
    <w:rsid w:val="00BE2D0C"/>
    <w:rsid w:val="00C014A6"/>
    <w:rsid w:val="00C307BD"/>
    <w:rsid w:val="00C475A3"/>
    <w:rsid w:val="00C772B9"/>
    <w:rsid w:val="00C80369"/>
    <w:rsid w:val="00C85F68"/>
    <w:rsid w:val="00CA0FAD"/>
    <w:rsid w:val="00CC1092"/>
    <w:rsid w:val="00D36277"/>
    <w:rsid w:val="00D37F81"/>
    <w:rsid w:val="00D53AD8"/>
    <w:rsid w:val="00D5516E"/>
    <w:rsid w:val="00D62262"/>
    <w:rsid w:val="00D635CC"/>
    <w:rsid w:val="00D70DD4"/>
    <w:rsid w:val="00D8242C"/>
    <w:rsid w:val="00D83586"/>
    <w:rsid w:val="00D84293"/>
    <w:rsid w:val="00D8469D"/>
    <w:rsid w:val="00D86568"/>
    <w:rsid w:val="00D915AA"/>
    <w:rsid w:val="00DA4F5F"/>
    <w:rsid w:val="00DA6A6F"/>
    <w:rsid w:val="00DD3538"/>
    <w:rsid w:val="00DF0D61"/>
    <w:rsid w:val="00E01BB7"/>
    <w:rsid w:val="00E149BD"/>
    <w:rsid w:val="00E467FD"/>
    <w:rsid w:val="00EB3D42"/>
    <w:rsid w:val="00EB77CD"/>
    <w:rsid w:val="00EE78D3"/>
    <w:rsid w:val="00EF584C"/>
    <w:rsid w:val="00F12D10"/>
    <w:rsid w:val="00F23891"/>
    <w:rsid w:val="00F5515C"/>
    <w:rsid w:val="00F57E82"/>
    <w:rsid w:val="00F66C5A"/>
    <w:rsid w:val="00FA7E5D"/>
    <w:rsid w:val="00FC2A01"/>
    <w:rsid w:val="00FC6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EFFC3-3310-4632-ABA6-5B74F462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FootnoteText">
    <w:name w:val="footnote text"/>
    <w:basedOn w:val="Normal"/>
    <w:link w:val="FootnoteTextChar"/>
    <w:uiPriority w:val="99"/>
    <w:unhideWhenUsed/>
    <w:rsid w:val="00E01BB7"/>
    <w:pPr>
      <w:spacing w:after="0" w:line="240" w:lineRule="auto"/>
    </w:pPr>
    <w:rPr>
      <w:sz w:val="20"/>
      <w:szCs w:val="20"/>
    </w:rPr>
  </w:style>
  <w:style w:type="character" w:customStyle="1" w:styleId="FootnoteTextChar">
    <w:name w:val="Footnote Text Char"/>
    <w:basedOn w:val="DefaultParagraphFont"/>
    <w:link w:val="FootnoteText"/>
    <w:uiPriority w:val="99"/>
    <w:rsid w:val="00E01BB7"/>
    <w:rPr>
      <w:sz w:val="20"/>
      <w:szCs w:val="20"/>
    </w:rPr>
  </w:style>
  <w:style w:type="character" w:styleId="FootnoteReference">
    <w:name w:val="footnote reference"/>
    <w:basedOn w:val="DefaultParagraphFont"/>
    <w:uiPriority w:val="99"/>
    <w:semiHidden/>
    <w:unhideWhenUsed/>
    <w:rsid w:val="00E01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F9BB-4101-4996-9A28-1BE67322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11</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66</cp:revision>
  <cp:lastPrinted>2017-09-12T10:54:00Z</cp:lastPrinted>
  <dcterms:created xsi:type="dcterms:W3CDTF">2015-11-13T06:48:00Z</dcterms:created>
  <dcterms:modified xsi:type="dcterms:W3CDTF">2018-07-03T12:34:00Z</dcterms:modified>
</cp:coreProperties>
</file>